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广东海洋大学白蚁防治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报价单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6"/>
        <w:gridCol w:w="2002"/>
        <w:gridCol w:w="928"/>
        <w:gridCol w:w="1397"/>
        <w:gridCol w:w="2072"/>
        <w:gridCol w:w="250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防治地点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单位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数量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单价（元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/幢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）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总价（元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/年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湖光校区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幢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148</w:t>
            </w: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霞山校区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3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海滨校区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4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录林路宿舍区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5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海宁宿舍区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6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光华宿舍区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7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总计</w:t>
            </w:r>
          </w:p>
        </w:tc>
        <w:tc>
          <w:tcPr>
            <w:tcW w:w="69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default" w:ascii="Arial" w:hAnsi="Arial" w:eastAsia="仿宋_GB2312" w:cs="Arial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说明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报价包含所需药物、白蚁灭杀服务、税费等一切费用。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5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5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报价单位（盖章）：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5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5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法定代表签字：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5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5" w:right="0" w:firstLine="0"/>
        <w:jc w:val="left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>联系人：                 联系电话：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5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5" w:right="0" w:firstLine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时间：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日</w:t>
      </w:r>
    </w:p>
    <w:sectPr>
      <w:footnotePr>
        <w:numFmt w:val="decimal"/>
      </w:footnotePr>
      <w:pgSz w:w="11900" w:h="16840"/>
      <w:pgMar w:top="1720" w:right="1134" w:bottom="1720" w:left="952" w:header="1292" w:footer="1292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mQ0MzBmZGZmODM5ODI2Mzc4ZTQ0Nzc3MDgwMzA5MzQifQ=="/>
  </w:docVars>
  <w:rsids>
    <w:rsidRoot w:val="00000000"/>
    <w:rsid w:val="10465155"/>
    <w:rsid w:val="4FA358A7"/>
    <w:rsid w:val="5BB64E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980"/>
      <w:jc w:val="center"/>
    </w:pPr>
    <w:rPr>
      <w:rFonts w:ascii="宋体" w:hAnsi="宋体" w:eastAsia="宋体" w:cs="宋体"/>
      <w:sz w:val="46"/>
      <w:szCs w:val="46"/>
      <w:u w:val="none"/>
      <w:shd w:val="clear" w:color="auto" w:fill="auto"/>
      <w:lang w:val="zh-TW" w:eastAsia="zh-TW" w:bidi="zh-TW"/>
    </w:rPr>
  </w:style>
  <w:style w:type="character" w:customStyle="1" w:styleId="6">
    <w:name w:val="Table caption|1_"/>
    <w:basedOn w:val="3"/>
    <w:link w:val="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link w:val="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3"/>
    <w:link w:val="11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after="600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140</Words>
  <Characters>142</Characters>
  <TotalTime>12</TotalTime>
  <ScaleCrop>false</ScaleCrop>
  <LinksUpToDate>false</LinksUpToDate>
  <CharactersWithSpaces>189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2022-05-26T08:11:00Z</dcterms:created>
  <dc:creator>CHY</dc:creator>
  <cp:lastModifiedBy> 阳光²⁰¹⁸</cp:lastModifiedBy>
  <dcterms:modified xsi:type="dcterms:W3CDTF">2022-05-27T02:23:45Z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DC94C4607F17448C9273029CD118817D</vt:lpwstr>
  </property>
</Properties>
</file>