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602.4pt;margin-top:-14.9pt;height:51.85pt;width:78.7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val="en-US" w:eastAsia="zh-CN"/>
                    </w:rPr>
                    <w:t>正/副本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蒲江县人民医院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default" w:ascii="Arial" w:hAnsi="Arial" w:eastAsia="黑体" w:cs="Arial"/>
          <w:sz w:val="44"/>
          <w:szCs w:val="44"/>
          <w:lang w:eastAsia="zh-CN"/>
        </w:rPr>
        <w:t>××××</w:t>
      </w:r>
      <w:r>
        <w:rPr>
          <w:rFonts w:hint="eastAsia" w:ascii="黑体" w:hAnsi="黑体" w:eastAsia="黑体"/>
          <w:sz w:val="44"/>
          <w:szCs w:val="44"/>
          <w:lang w:eastAsia="zh-CN"/>
        </w:rPr>
        <w:t>投标文件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投标项目：</w:t>
      </w:r>
      <w:r>
        <w:rPr>
          <w:rFonts w:hint="eastAsia" w:ascii="黑体" w:hAnsi="黑体" w:eastAsia="黑体"/>
          <w:sz w:val="32"/>
          <w:szCs w:val="32"/>
          <w:u w:val="single"/>
        </w:rPr>
        <w:t>×××××××××</w:t>
      </w:r>
    </w:p>
    <w:p>
      <w:pPr>
        <w:jc w:val="center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投标公司：</w:t>
      </w:r>
      <w:r>
        <w:rPr>
          <w:rFonts w:hint="eastAsia" w:ascii="黑体" w:hAnsi="黑体" w:eastAsia="黑体"/>
          <w:sz w:val="32"/>
          <w:szCs w:val="32"/>
          <w:u w:val="single"/>
        </w:rPr>
        <w:t>×××××××××</w:t>
      </w:r>
    </w:p>
    <w:p>
      <w:pPr>
        <w:jc w:val="center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联系人：  </w:t>
      </w:r>
      <w:r>
        <w:rPr>
          <w:rFonts w:hint="eastAsia" w:ascii="黑体" w:hAnsi="黑体" w:eastAsia="黑体"/>
          <w:sz w:val="32"/>
          <w:szCs w:val="32"/>
          <w:u w:val="single"/>
        </w:rPr>
        <w:t>×××××××××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</w:rPr>
        <w:t>×××××××××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>×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both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 录</w:t>
      </w:r>
    </w:p>
    <w:p>
      <w:pPr>
        <w:rPr>
          <w:rFonts w:hint="eastAsia" w:ascii="黑体" w:hAnsi="黑体" w:eastAsia="黑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报价单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满足项目要求情况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投标单位资质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履约能力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公司近三年业绩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近三年</w:t>
      </w:r>
      <w:r>
        <w:rPr>
          <w:rFonts w:hint="eastAsia" w:asciiTheme="minorEastAsia" w:hAnsiTheme="minorEastAsia"/>
          <w:sz w:val="32"/>
          <w:szCs w:val="32"/>
          <w:lang w:eastAsia="zh-CN"/>
        </w:rPr>
        <w:t>无</w:t>
      </w:r>
      <w:r>
        <w:rPr>
          <w:rFonts w:hint="eastAsia" w:asciiTheme="minorEastAsia" w:hAnsiTheme="minorEastAsia"/>
          <w:sz w:val="32"/>
          <w:szCs w:val="32"/>
        </w:rPr>
        <w:t>重大违法</w:t>
      </w:r>
      <w:r>
        <w:rPr>
          <w:rFonts w:hint="eastAsia" w:asciiTheme="minorEastAsia" w:hAnsi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/>
          <w:sz w:val="32"/>
          <w:szCs w:val="32"/>
        </w:rPr>
        <w:t>记录</w:t>
      </w:r>
    </w:p>
    <w:p>
      <w:pPr>
        <w:pStyle w:val="10"/>
        <w:numPr>
          <w:ilvl w:val="0"/>
          <w:numId w:val="1"/>
        </w:numPr>
        <w:spacing w:line="800" w:lineRule="exact"/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用户名单</w:t>
      </w:r>
    </w:p>
    <w:p>
      <w:pPr>
        <w:spacing w:line="800" w:lineRule="exact"/>
        <w:rPr>
          <w:rFonts w:hint="eastAsia" w:asciiTheme="minorEastAsia" w:hAnsiTheme="minorEastAsia"/>
          <w:sz w:val="32"/>
          <w:szCs w:val="32"/>
        </w:rPr>
      </w:pPr>
    </w:p>
    <w:p>
      <w:pPr>
        <w:spacing w:line="800" w:lineRule="exact"/>
        <w:rPr>
          <w:rFonts w:hint="eastAsia" w:asciiTheme="minorEastAsia" w:hAnsiTheme="minorEastAsia"/>
          <w:sz w:val="32"/>
          <w:szCs w:val="32"/>
        </w:rPr>
      </w:pPr>
    </w:p>
    <w:p>
      <w:pPr>
        <w:spacing w:line="800" w:lineRule="exact"/>
        <w:rPr>
          <w:rFonts w:hint="eastAsia" w:asciiTheme="minorEastAsia" w:hAnsiTheme="minorEastAsia"/>
          <w:sz w:val="32"/>
          <w:szCs w:val="32"/>
        </w:rPr>
      </w:pPr>
    </w:p>
    <w:p>
      <w:pPr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一、</w:t>
      </w:r>
      <w:r>
        <w:rPr>
          <w:rFonts w:hint="eastAsia" w:asciiTheme="minorEastAsia" w:hAnsiTheme="minorEastAsia"/>
          <w:sz w:val="44"/>
          <w:szCs w:val="44"/>
        </w:rPr>
        <w:t>报价</w:t>
      </w:r>
      <w:r>
        <w:rPr>
          <w:rFonts w:hint="eastAsia" w:asciiTheme="minorEastAsia" w:hAnsiTheme="minorEastAsia"/>
          <w:sz w:val="44"/>
          <w:szCs w:val="44"/>
          <w:lang w:eastAsia="zh-CN"/>
        </w:rPr>
        <w:t>单</w:t>
      </w:r>
    </w:p>
    <w:p>
      <w:pPr>
        <w:widowControl w:val="0"/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spacing w:line="800" w:lineRule="exact"/>
        <w:jc w:val="both"/>
        <w:rPr>
          <w:rFonts w:hint="eastAsia" w:asciiTheme="minorEastAsia" w:hAnsiTheme="minorEastAsia"/>
          <w:sz w:val="44"/>
          <w:szCs w:val="44"/>
          <w:lang w:eastAsia="zh-CN"/>
        </w:rPr>
        <w:sectPr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spacing w:line="800" w:lineRule="exact"/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二、满足项目要求情况</w:t>
      </w:r>
      <w:bookmarkStart w:id="0" w:name="_GoBack"/>
      <w:bookmarkEnd w:id="0"/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三、</w:t>
      </w:r>
      <w:r>
        <w:rPr>
          <w:rFonts w:hint="eastAsia" w:asciiTheme="minorEastAsia" w:hAnsiTheme="minorEastAsia"/>
          <w:sz w:val="44"/>
          <w:szCs w:val="44"/>
          <w:lang w:eastAsia="zh-CN"/>
        </w:rPr>
        <w:t>投标单位资质</w:t>
      </w: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四、</w:t>
      </w:r>
      <w:r>
        <w:rPr>
          <w:rFonts w:hint="eastAsia" w:asciiTheme="minorEastAsia" w:hAnsiTheme="minorEastAsia"/>
          <w:sz w:val="44"/>
          <w:szCs w:val="44"/>
          <w:lang w:eastAsia="zh-CN"/>
        </w:rPr>
        <w:t>履约能力</w:t>
      </w: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五、公司近三年业绩</w:t>
      </w: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800" w:lineRule="exact"/>
        <w:jc w:val="both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00" w:lineRule="exact"/>
        <w:ind w:leftChars="0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六、近三年无重大违法的记录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七、用户名单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534B2"/>
    <w:multiLevelType w:val="multilevel"/>
    <w:tmpl w:val="153534B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FkNTM4YjNlZmZiMzZjY2FkZjEwNTZhMGJlZjk5NDkifQ=="/>
  </w:docVars>
  <w:rsids>
    <w:rsidRoot w:val="008169C6"/>
    <w:rsid w:val="000D05B5"/>
    <w:rsid w:val="001E7C67"/>
    <w:rsid w:val="002E2879"/>
    <w:rsid w:val="00363177"/>
    <w:rsid w:val="003B0028"/>
    <w:rsid w:val="00454266"/>
    <w:rsid w:val="006C132C"/>
    <w:rsid w:val="007A4DE7"/>
    <w:rsid w:val="008169C6"/>
    <w:rsid w:val="00A35638"/>
    <w:rsid w:val="00C6452B"/>
    <w:rsid w:val="00D52D0F"/>
    <w:rsid w:val="00E97C54"/>
    <w:rsid w:val="02F25D63"/>
    <w:rsid w:val="063F0581"/>
    <w:rsid w:val="07F55884"/>
    <w:rsid w:val="0A9859EE"/>
    <w:rsid w:val="0C4C55F6"/>
    <w:rsid w:val="14D74A38"/>
    <w:rsid w:val="157466DE"/>
    <w:rsid w:val="16D81A4F"/>
    <w:rsid w:val="17D10CD2"/>
    <w:rsid w:val="1F625B77"/>
    <w:rsid w:val="2ACC52BD"/>
    <w:rsid w:val="2D6D095D"/>
    <w:rsid w:val="2EA81C50"/>
    <w:rsid w:val="32E0684A"/>
    <w:rsid w:val="3B4A7320"/>
    <w:rsid w:val="3B7E7085"/>
    <w:rsid w:val="3BDA0C62"/>
    <w:rsid w:val="4149759E"/>
    <w:rsid w:val="418D247E"/>
    <w:rsid w:val="46FF49EB"/>
    <w:rsid w:val="48627894"/>
    <w:rsid w:val="496E3918"/>
    <w:rsid w:val="4E3D0FD2"/>
    <w:rsid w:val="4F3138F7"/>
    <w:rsid w:val="540261ED"/>
    <w:rsid w:val="57747977"/>
    <w:rsid w:val="5D2C7886"/>
    <w:rsid w:val="5E417561"/>
    <w:rsid w:val="5F675962"/>
    <w:rsid w:val="659B3422"/>
    <w:rsid w:val="683A7E71"/>
    <w:rsid w:val="6D7765B0"/>
    <w:rsid w:val="6EBE71DC"/>
    <w:rsid w:val="703E5838"/>
    <w:rsid w:val="74160703"/>
    <w:rsid w:val="74562B47"/>
    <w:rsid w:val="793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华文中宋" w:eastAsia="华文中宋"/>
      <w:bCs/>
      <w:sz w:val="2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4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165</Words>
  <Characters>171</Characters>
  <Lines>2</Lines>
  <Paragraphs>1</Paragraphs>
  <TotalTime>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2021-04-19T09:55:00Z</dcterms:created>
  <dc:creator>PC</dc:creator>
  <cp:lastModifiedBy>Administrator</cp:lastModifiedBy>
  <dcterms:modified xsi:type="dcterms:W3CDTF">2023-01-31T03:44:56Z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C6724116CA294099BE2115F8F5981CC1</vt:lpwstr>
  </property>
</Properties>
</file>