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99CB1D">
      <w:pPr>
        <w:pStyle w:val="3"/>
        <w:ind w:firstLine="0" w:firstLineChars="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项目说明及技术规定</w:t>
      </w:r>
    </w:p>
    <w:p w14:paraId="13B968E1">
      <w:pPr>
        <w:pStyle w:val="6"/>
        <w:spacing w:line="400" w:lineRule="exact"/>
        <w:ind w:left="720" w:firstLine="0" w:firstLineChars="0"/>
        <w:rPr>
          <w:rFonts w:hint="eastAsia" w:ascii="仿宋" w:hAnsi="仿宋" w:eastAsia="仿宋" w:cs="仿宋"/>
          <w:color w:val="auto"/>
          <w:kern w:val="0"/>
        </w:rPr>
      </w:pPr>
    </w:p>
    <w:p w14:paraId="6E824EA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00"/>
        </w:rPr>
      </w:pPr>
      <w:r>
        <w:rPr>
          <w:rFonts w:hint="eastAsia" w:ascii="仿宋" w:hAnsi="仿宋" w:eastAsia="仿宋" w:cs="仿宋"/>
          <w:b/>
          <w:bCs/>
          <w:color w:val="auto"/>
          <w:kern w:val="200"/>
        </w:rPr>
        <w:t>一、服务内容</w:t>
      </w:r>
    </w:p>
    <w:p w14:paraId="5EA9221B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消杀服务面积包括本部院内全部建筑20万平方米、院区环境面积约8000㎡及院外（租赁）房产面积约1万平方米；任城校区（土门子街）学生公寓1至6楼及约定区域约7000平方米；太白湖院区全部建筑23.5万㎡、院区环境面积约3万㎡，蚊、蝇、鼠、蟑螂为主的害虫及病媒生物预防控制工作。</w:t>
      </w:r>
    </w:p>
    <w:p w14:paraId="75309C89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bookmarkStart w:id="0" w:name="_Hlt508095575"/>
      <w:bookmarkStart w:id="1" w:name="_Hlt508095576"/>
      <w:r>
        <w:rPr>
          <w:rFonts w:hint="eastAsia" w:ascii="仿宋" w:hAnsi="仿宋" w:eastAsia="仿宋" w:cs="仿宋"/>
          <w:b/>
          <w:bCs/>
          <w:color w:val="auto"/>
        </w:rPr>
        <w:t>二、消杀服务防治对象：</w:t>
      </w:r>
    </w:p>
    <w:p w14:paraId="37BE9E4E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蚊、蝇、鼠、蟑螂为主的害虫及病媒生物预防控制工作</w:t>
      </w:r>
    </w:p>
    <w:p w14:paraId="728CF2E4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三、消杀项目、地点范围、消杀时间及服务频次：</w:t>
      </w:r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208"/>
        <w:gridCol w:w="2055"/>
        <w:gridCol w:w="2073"/>
        <w:gridCol w:w="2034"/>
      </w:tblGrid>
      <w:tr w14:paraId="49E3A8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7" w:type="dxa"/>
            <w:noWrap w:val="0"/>
            <w:vAlign w:val="center"/>
          </w:tcPr>
          <w:p w14:paraId="67980E6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  <w:t>消杀服务地点</w:t>
            </w:r>
          </w:p>
        </w:tc>
        <w:tc>
          <w:tcPr>
            <w:tcW w:w="2208" w:type="dxa"/>
            <w:noWrap w:val="0"/>
            <w:vAlign w:val="center"/>
          </w:tcPr>
          <w:p w14:paraId="09277BA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  <w:t>消杀项目</w:t>
            </w:r>
          </w:p>
        </w:tc>
        <w:tc>
          <w:tcPr>
            <w:tcW w:w="2055" w:type="dxa"/>
            <w:noWrap w:val="0"/>
            <w:vAlign w:val="center"/>
          </w:tcPr>
          <w:p w14:paraId="2EEB315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  <w:t>消杀地点及范围</w:t>
            </w:r>
          </w:p>
        </w:tc>
        <w:tc>
          <w:tcPr>
            <w:tcW w:w="2073" w:type="dxa"/>
            <w:noWrap w:val="0"/>
            <w:vAlign w:val="center"/>
          </w:tcPr>
          <w:p w14:paraId="0BF0E51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  <w:t>消杀时间</w:t>
            </w:r>
          </w:p>
        </w:tc>
        <w:tc>
          <w:tcPr>
            <w:tcW w:w="2034" w:type="dxa"/>
            <w:noWrap w:val="0"/>
            <w:vAlign w:val="center"/>
          </w:tcPr>
          <w:p w14:paraId="653F912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  <w:t>服务期内消杀服务频次</w:t>
            </w:r>
          </w:p>
        </w:tc>
      </w:tr>
      <w:tr w14:paraId="6150FB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 w14:paraId="6D85B87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济宁医学院附属医院本部</w:t>
            </w:r>
          </w:p>
        </w:tc>
        <w:tc>
          <w:tcPr>
            <w:tcW w:w="2208" w:type="dxa"/>
            <w:noWrap w:val="0"/>
            <w:vAlign w:val="center"/>
          </w:tcPr>
          <w:p w14:paraId="2D221DD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蚊蝇（含清理灭蚊蝇灯等）</w:t>
            </w:r>
          </w:p>
        </w:tc>
        <w:tc>
          <w:tcPr>
            <w:tcW w:w="2055" w:type="dxa"/>
            <w:noWrap w:val="0"/>
            <w:vAlign w:val="center"/>
          </w:tcPr>
          <w:p w14:paraId="76EEF5D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全部科室、院区及院外租赁房</w:t>
            </w:r>
          </w:p>
        </w:tc>
        <w:tc>
          <w:tcPr>
            <w:tcW w:w="2073" w:type="dxa"/>
            <w:noWrap w:val="0"/>
            <w:vAlign w:val="center"/>
          </w:tcPr>
          <w:p w14:paraId="4F0FB4E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按照蚊蝇消杀计划进行每日、每周、每月巡查及消杀</w:t>
            </w:r>
          </w:p>
        </w:tc>
        <w:tc>
          <w:tcPr>
            <w:tcW w:w="2034" w:type="dxa"/>
            <w:noWrap w:val="0"/>
            <w:vAlign w:val="center"/>
          </w:tcPr>
          <w:p w14:paraId="0A5A02D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详见蚊蝇消杀计划</w:t>
            </w:r>
          </w:p>
        </w:tc>
      </w:tr>
      <w:tr w14:paraId="26C631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4CE7D2D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</w:p>
        </w:tc>
        <w:tc>
          <w:tcPr>
            <w:tcW w:w="2208" w:type="dxa"/>
            <w:noWrap w:val="0"/>
            <w:vAlign w:val="center"/>
          </w:tcPr>
          <w:p w14:paraId="402AA1A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鼠（含整理毒饵站、布药等）</w:t>
            </w:r>
          </w:p>
        </w:tc>
        <w:tc>
          <w:tcPr>
            <w:tcW w:w="2055" w:type="dxa"/>
            <w:noWrap w:val="0"/>
            <w:vAlign w:val="center"/>
          </w:tcPr>
          <w:p w14:paraId="70AC701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全部科室、院区及院外租赁房</w:t>
            </w:r>
          </w:p>
        </w:tc>
        <w:tc>
          <w:tcPr>
            <w:tcW w:w="2073" w:type="dxa"/>
            <w:noWrap w:val="0"/>
            <w:vAlign w:val="center"/>
          </w:tcPr>
          <w:p w14:paraId="123FC99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按照鼠类消杀计划进行每周、每月、每季度巡查及消杀</w:t>
            </w:r>
          </w:p>
        </w:tc>
        <w:tc>
          <w:tcPr>
            <w:tcW w:w="2034" w:type="dxa"/>
            <w:noWrap w:val="0"/>
            <w:vAlign w:val="center"/>
          </w:tcPr>
          <w:p w14:paraId="4CA7FDE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详见鼠类消杀计划</w:t>
            </w:r>
          </w:p>
        </w:tc>
      </w:tr>
      <w:tr w14:paraId="1B06EB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47909B5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</w:p>
        </w:tc>
        <w:tc>
          <w:tcPr>
            <w:tcW w:w="2208" w:type="dxa"/>
            <w:noWrap w:val="0"/>
            <w:vAlign w:val="center"/>
          </w:tcPr>
          <w:p w14:paraId="5A962BB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蟑螂</w:t>
            </w:r>
          </w:p>
        </w:tc>
        <w:tc>
          <w:tcPr>
            <w:tcW w:w="2055" w:type="dxa"/>
            <w:noWrap w:val="0"/>
            <w:vAlign w:val="center"/>
          </w:tcPr>
          <w:p w14:paraId="664900A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全部科室、院区及院外租赁房</w:t>
            </w:r>
          </w:p>
        </w:tc>
        <w:tc>
          <w:tcPr>
            <w:tcW w:w="2073" w:type="dxa"/>
            <w:noWrap w:val="0"/>
            <w:vAlign w:val="center"/>
          </w:tcPr>
          <w:p w14:paraId="45A4211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按照蟑螂消杀计划进行每周、每月巡查及消杀</w:t>
            </w:r>
          </w:p>
        </w:tc>
        <w:tc>
          <w:tcPr>
            <w:tcW w:w="2034" w:type="dxa"/>
            <w:noWrap w:val="0"/>
            <w:vAlign w:val="center"/>
          </w:tcPr>
          <w:p w14:paraId="2EECC7E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详见蟑螂消杀计划</w:t>
            </w:r>
          </w:p>
        </w:tc>
      </w:tr>
      <w:tr w14:paraId="3FC592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163F373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</w:p>
        </w:tc>
        <w:tc>
          <w:tcPr>
            <w:tcW w:w="2208" w:type="dxa"/>
            <w:noWrap w:val="0"/>
            <w:vAlign w:val="center"/>
          </w:tcPr>
          <w:p w14:paraId="255DE4C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消毒服务</w:t>
            </w:r>
          </w:p>
        </w:tc>
        <w:tc>
          <w:tcPr>
            <w:tcW w:w="2055" w:type="dxa"/>
            <w:noWrap w:val="0"/>
            <w:vAlign w:val="center"/>
          </w:tcPr>
          <w:p w14:paraId="7F3CB88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感染疾病科外围环境、临时指定区域环境</w:t>
            </w:r>
          </w:p>
        </w:tc>
        <w:tc>
          <w:tcPr>
            <w:tcW w:w="2073" w:type="dxa"/>
            <w:noWrap w:val="0"/>
            <w:vAlign w:val="center"/>
          </w:tcPr>
          <w:p w14:paraId="22A0EC4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根据</w:t>
            </w:r>
            <w:r>
              <w:rPr>
                <w:rFonts w:hint="eastAsia" w:ascii="仿宋" w:hAnsi="仿宋" w:eastAsia="仿宋" w:cs="仿宋"/>
                <w:bCs/>
                <w:color w:val="auto"/>
                <w:kern w:val="200"/>
                <w:lang w:eastAsia="zh-CN"/>
              </w:rPr>
              <w:t>医院</w:t>
            </w: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院感办要求随时安排</w:t>
            </w:r>
          </w:p>
        </w:tc>
        <w:tc>
          <w:tcPr>
            <w:tcW w:w="2034" w:type="dxa"/>
            <w:noWrap w:val="0"/>
            <w:vAlign w:val="center"/>
          </w:tcPr>
          <w:p w14:paraId="186B112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根据</w:t>
            </w:r>
            <w:r>
              <w:rPr>
                <w:rFonts w:hint="eastAsia" w:ascii="仿宋" w:hAnsi="仿宋" w:eastAsia="仿宋" w:cs="仿宋"/>
                <w:bCs/>
                <w:color w:val="auto"/>
                <w:kern w:val="200"/>
                <w:lang w:eastAsia="zh-CN"/>
              </w:rPr>
              <w:t>医院</w:t>
            </w: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院感办要求随时安排</w:t>
            </w:r>
          </w:p>
        </w:tc>
      </w:tr>
      <w:tr w14:paraId="3FE055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4EFE39E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</w:p>
        </w:tc>
        <w:tc>
          <w:tcPr>
            <w:tcW w:w="8370" w:type="dxa"/>
            <w:gridSpan w:val="4"/>
            <w:noWrap w:val="0"/>
            <w:vAlign w:val="center"/>
          </w:tcPr>
          <w:p w14:paraId="0899E537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备注：按计划服务进行消杀后，并随时接科室服务报告电话，按约定时间提供消杀服务。</w:t>
            </w:r>
          </w:p>
        </w:tc>
      </w:tr>
      <w:tr w14:paraId="4E9BDE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 w14:paraId="3CE8F93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任城校区土门子街学生公寓</w:t>
            </w:r>
          </w:p>
        </w:tc>
        <w:tc>
          <w:tcPr>
            <w:tcW w:w="2208" w:type="dxa"/>
            <w:noWrap w:val="0"/>
            <w:vAlign w:val="center"/>
          </w:tcPr>
          <w:p w14:paraId="7B9E64E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蚊蝇鼠蟑螂全面消杀</w:t>
            </w:r>
          </w:p>
        </w:tc>
        <w:tc>
          <w:tcPr>
            <w:tcW w:w="2055" w:type="dxa"/>
            <w:noWrap w:val="0"/>
            <w:vAlign w:val="center"/>
          </w:tcPr>
          <w:p w14:paraId="071B10B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学生公寓全部房间</w:t>
            </w:r>
          </w:p>
        </w:tc>
        <w:tc>
          <w:tcPr>
            <w:tcW w:w="2073" w:type="dxa"/>
            <w:noWrap w:val="0"/>
            <w:vAlign w:val="center"/>
          </w:tcPr>
          <w:p w14:paraId="49679F0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每年5月—7月学生实习结束时分批次</w:t>
            </w:r>
          </w:p>
        </w:tc>
        <w:tc>
          <w:tcPr>
            <w:tcW w:w="2034" w:type="dxa"/>
            <w:noWrap w:val="0"/>
            <w:vAlign w:val="center"/>
          </w:tcPr>
          <w:p w14:paraId="459FD22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共2次</w:t>
            </w:r>
          </w:p>
        </w:tc>
      </w:tr>
      <w:tr w14:paraId="1B9F4B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55186A8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</w:p>
        </w:tc>
        <w:tc>
          <w:tcPr>
            <w:tcW w:w="2208" w:type="dxa"/>
            <w:noWrap w:val="0"/>
            <w:vAlign w:val="center"/>
          </w:tcPr>
          <w:p w14:paraId="172E049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蚊蝇鼠蟑螂全面消杀</w:t>
            </w:r>
          </w:p>
        </w:tc>
        <w:tc>
          <w:tcPr>
            <w:tcW w:w="2055" w:type="dxa"/>
            <w:noWrap w:val="0"/>
            <w:vAlign w:val="center"/>
          </w:tcPr>
          <w:p w14:paraId="2370AD9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学生公寓公共区域</w:t>
            </w:r>
          </w:p>
        </w:tc>
        <w:tc>
          <w:tcPr>
            <w:tcW w:w="2073" w:type="dxa"/>
            <w:noWrap w:val="0"/>
            <w:vAlign w:val="center"/>
          </w:tcPr>
          <w:p w14:paraId="5E8C7A9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根据采购人要求及安排确定消杀时间</w:t>
            </w:r>
          </w:p>
        </w:tc>
        <w:tc>
          <w:tcPr>
            <w:tcW w:w="2034" w:type="dxa"/>
            <w:noWrap w:val="0"/>
            <w:vAlign w:val="center"/>
          </w:tcPr>
          <w:p w14:paraId="3757B46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共2次</w:t>
            </w:r>
          </w:p>
        </w:tc>
      </w:tr>
      <w:tr w14:paraId="49FFE7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7AF8DDE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</w:p>
        </w:tc>
        <w:tc>
          <w:tcPr>
            <w:tcW w:w="2208" w:type="dxa"/>
            <w:noWrap w:val="0"/>
            <w:vAlign w:val="center"/>
          </w:tcPr>
          <w:p w14:paraId="1C245C7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鼠蟑</w:t>
            </w: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消杀</w:t>
            </w:r>
          </w:p>
        </w:tc>
        <w:tc>
          <w:tcPr>
            <w:tcW w:w="2055" w:type="dxa"/>
            <w:noWrap w:val="0"/>
            <w:vAlign w:val="center"/>
          </w:tcPr>
          <w:p w14:paraId="348E1AC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学生公寓全部房间</w:t>
            </w:r>
          </w:p>
        </w:tc>
        <w:tc>
          <w:tcPr>
            <w:tcW w:w="2073" w:type="dxa"/>
            <w:noWrap w:val="0"/>
            <w:vAlign w:val="center"/>
          </w:tcPr>
          <w:p w14:paraId="440C822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根据采购人要求及安排确定消杀时间</w:t>
            </w:r>
          </w:p>
        </w:tc>
        <w:tc>
          <w:tcPr>
            <w:tcW w:w="2034" w:type="dxa"/>
            <w:noWrap w:val="0"/>
            <w:vAlign w:val="center"/>
          </w:tcPr>
          <w:p w14:paraId="3121D6C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每季度一次，共4次</w:t>
            </w:r>
          </w:p>
        </w:tc>
      </w:tr>
      <w:tr w14:paraId="7486A1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72E092A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</w:p>
        </w:tc>
        <w:tc>
          <w:tcPr>
            <w:tcW w:w="2208" w:type="dxa"/>
            <w:noWrap w:val="0"/>
            <w:vAlign w:val="center"/>
          </w:tcPr>
          <w:p w14:paraId="0BB4E4F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消毒服务</w:t>
            </w:r>
          </w:p>
        </w:tc>
        <w:tc>
          <w:tcPr>
            <w:tcW w:w="2055" w:type="dxa"/>
            <w:noWrap w:val="0"/>
            <w:vAlign w:val="center"/>
          </w:tcPr>
          <w:p w14:paraId="0AE13E4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学生公寓公共区域</w:t>
            </w:r>
          </w:p>
        </w:tc>
        <w:tc>
          <w:tcPr>
            <w:tcW w:w="2073" w:type="dxa"/>
            <w:noWrap w:val="0"/>
            <w:vAlign w:val="center"/>
          </w:tcPr>
          <w:p w14:paraId="35E7256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根据采购人要求及安排确定消杀时间</w:t>
            </w:r>
          </w:p>
        </w:tc>
        <w:tc>
          <w:tcPr>
            <w:tcW w:w="2034" w:type="dxa"/>
            <w:noWrap w:val="0"/>
            <w:vAlign w:val="center"/>
          </w:tcPr>
          <w:p w14:paraId="26A4605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每季度一次，共4次</w:t>
            </w:r>
          </w:p>
        </w:tc>
      </w:tr>
      <w:tr w14:paraId="279ED3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2053F80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</w:p>
        </w:tc>
        <w:tc>
          <w:tcPr>
            <w:tcW w:w="2208" w:type="dxa"/>
            <w:noWrap w:val="0"/>
            <w:vAlign w:val="center"/>
          </w:tcPr>
          <w:p w14:paraId="12AA125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蚊、蝇、臭虫及其他类害虫消杀</w:t>
            </w:r>
          </w:p>
        </w:tc>
        <w:tc>
          <w:tcPr>
            <w:tcW w:w="2055" w:type="dxa"/>
            <w:noWrap w:val="0"/>
            <w:vAlign w:val="center"/>
          </w:tcPr>
          <w:p w14:paraId="70B5BAC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学生公寓全部房间</w:t>
            </w:r>
          </w:p>
        </w:tc>
        <w:tc>
          <w:tcPr>
            <w:tcW w:w="2073" w:type="dxa"/>
            <w:noWrap w:val="0"/>
            <w:vAlign w:val="center"/>
          </w:tcPr>
          <w:p w14:paraId="37C6A67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根据采购人要求及安排确定消杀时间</w:t>
            </w:r>
          </w:p>
        </w:tc>
        <w:tc>
          <w:tcPr>
            <w:tcW w:w="2034" w:type="dxa"/>
            <w:noWrap w:val="0"/>
            <w:vAlign w:val="center"/>
          </w:tcPr>
          <w:p w14:paraId="3561903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每周一次，共50次</w:t>
            </w:r>
          </w:p>
        </w:tc>
      </w:tr>
      <w:tr w14:paraId="194E82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42728E2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</w:p>
        </w:tc>
        <w:tc>
          <w:tcPr>
            <w:tcW w:w="2208" w:type="dxa"/>
            <w:noWrap w:val="0"/>
            <w:vAlign w:val="center"/>
          </w:tcPr>
          <w:p w14:paraId="6BB50DF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任城校区1-4号公寓蚊蝇鼠蟑螂全面消杀</w:t>
            </w:r>
          </w:p>
        </w:tc>
        <w:tc>
          <w:tcPr>
            <w:tcW w:w="2055" w:type="dxa"/>
            <w:noWrap w:val="0"/>
            <w:vAlign w:val="center"/>
          </w:tcPr>
          <w:p w14:paraId="556796D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00"/>
              </w:rPr>
              <w:t>学生公寓公共区域</w:t>
            </w:r>
          </w:p>
        </w:tc>
        <w:tc>
          <w:tcPr>
            <w:tcW w:w="2073" w:type="dxa"/>
            <w:noWrap w:val="0"/>
            <w:vAlign w:val="center"/>
          </w:tcPr>
          <w:p w14:paraId="73FA16E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根据采购人要求及安排确定消杀时间</w:t>
            </w:r>
          </w:p>
        </w:tc>
        <w:tc>
          <w:tcPr>
            <w:tcW w:w="2034" w:type="dxa"/>
            <w:noWrap w:val="0"/>
            <w:vAlign w:val="center"/>
          </w:tcPr>
          <w:p w14:paraId="6145092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全年共10次</w:t>
            </w:r>
          </w:p>
        </w:tc>
      </w:tr>
      <w:tr w14:paraId="391E30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73BEA0D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  <w:kern w:val="200"/>
              </w:rPr>
            </w:pPr>
          </w:p>
        </w:tc>
        <w:tc>
          <w:tcPr>
            <w:tcW w:w="8370" w:type="dxa"/>
            <w:gridSpan w:val="4"/>
            <w:noWrap w:val="0"/>
            <w:vAlign w:val="center"/>
          </w:tcPr>
          <w:p w14:paraId="4AE50383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备注：1、根据工作需要由采购人统一安排消杀工作。</w:t>
            </w:r>
          </w:p>
          <w:p w14:paraId="5372D670">
            <w:pPr>
              <w:spacing w:line="240" w:lineRule="auto"/>
              <w:ind w:firstLine="720" w:firstLineChars="300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2、如果公寓出现特殊情况急需消杀时，能及时到达现场进行消杀。</w:t>
            </w:r>
          </w:p>
        </w:tc>
      </w:tr>
      <w:tr w14:paraId="4E3289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 w14:paraId="12E0108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济宁医学院附属医院太白湖院区</w:t>
            </w:r>
          </w:p>
        </w:tc>
        <w:tc>
          <w:tcPr>
            <w:tcW w:w="2208" w:type="dxa"/>
            <w:noWrap w:val="0"/>
            <w:vAlign w:val="center"/>
          </w:tcPr>
          <w:p w14:paraId="36C1ACC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蚊蝇（含清理灭蚊蝇灯）</w:t>
            </w:r>
          </w:p>
        </w:tc>
        <w:tc>
          <w:tcPr>
            <w:tcW w:w="2055" w:type="dxa"/>
            <w:noWrap w:val="0"/>
            <w:vAlign w:val="center"/>
          </w:tcPr>
          <w:p w14:paraId="58138FD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全部科室、院区外环</w:t>
            </w:r>
          </w:p>
        </w:tc>
        <w:tc>
          <w:tcPr>
            <w:tcW w:w="2073" w:type="dxa"/>
            <w:noWrap w:val="0"/>
            <w:vAlign w:val="center"/>
          </w:tcPr>
          <w:p w14:paraId="6245AA06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按照蚊蝇消杀计划进行每日、每周、每月巡查及消杀</w:t>
            </w:r>
          </w:p>
        </w:tc>
        <w:tc>
          <w:tcPr>
            <w:tcW w:w="2034" w:type="dxa"/>
            <w:noWrap w:val="0"/>
            <w:vAlign w:val="center"/>
          </w:tcPr>
          <w:p w14:paraId="3A3886E5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详见蚊蝇消杀计划</w:t>
            </w:r>
          </w:p>
        </w:tc>
      </w:tr>
      <w:tr w14:paraId="60E8097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0011FD1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  <w:tc>
          <w:tcPr>
            <w:tcW w:w="2208" w:type="dxa"/>
            <w:noWrap w:val="0"/>
            <w:vAlign w:val="center"/>
          </w:tcPr>
          <w:p w14:paraId="0A18968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鼠（含整理毒饵站、布药等）</w:t>
            </w:r>
          </w:p>
        </w:tc>
        <w:tc>
          <w:tcPr>
            <w:tcW w:w="2055" w:type="dxa"/>
            <w:noWrap w:val="0"/>
            <w:vAlign w:val="center"/>
          </w:tcPr>
          <w:p w14:paraId="3FB108E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全部科室、院区院区外环</w:t>
            </w:r>
          </w:p>
        </w:tc>
        <w:tc>
          <w:tcPr>
            <w:tcW w:w="2073" w:type="dxa"/>
            <w:noWrap w:val="0"/>
            <w:vAlign w:val="center"/>
          </w:tcPr>
          <w:p w14:paraId="0B8DC7FE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按照鼠类消杀计划进行每周、每月、每季度巡查及消杀</w:t>
            </w:r>
          </w:p>
        </w:tc>
        <w:tc>
          <w:tcPr>
            <w:tcW w:w="2034" w:type="dxa"/>
            <w:noWrap w:val="0"/>
            <w:vAlign w:val="center"/>
          </w:tcPr>
          <w:p w14:paraId="6984242A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详见鼠类消杀计划</w:t>
            </w:r>
          </w:p>
        </w:tc>
      </w:tr>
      <w:tr w14:paraId="4FD67D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7C2A026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  <w:tc>
          <w:tcPr>
            <w:tcW w:w="2208" w:type="dxa"/>
            <w:noWrap w:val="0"/>
            <w:vAlign w:val="center"/>
          </w:tcPr>
          <w:p w14:paraId="6F05588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蟑螂</w:t>
            </w:r>
          </w:p>
        </w:tc>
        <w:tc>
          <w:tcPr>
            <w:tcW w:w="2055" w:type="dxa"/>
            <w:noWrap w:val="0"/>
            <w:vAlign w:val="center"/>
          </w:tcPr>
          <w:p w14:paraId="505B8BC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全部科室、院区院区外环</w:t>
            </w:r>
          </w:p>
        </w:tc>
        <w:tc>
          <w:tcPr>
            <w:tcW w:w="2073" w:type="dxa"/>
            <w:noWrap w:val="0"/>
            <w:vAlign w:val="center"/>
          </w:tcPr>
          <w:p w14:paraId="1FB37960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按照蟑螂消杀计划进行每周、每月巡查及消杀</w:t>
            </w:r>
          </w:p>
        </w:tc>
        <w:tc>
          <w:tcPr>
            <w:tcW w:w="2034" w:type="dxa"/>
            <w:noWrap w:val="0"/>
            <w:vAlign w:val="center"/>
          </w:tcPr>
          <w:p w14:paraId="24FCEB60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详见蟑螂消杀计划</w:t>
            </w:r>
          </w:p>
        </w:tc>
      </w:tr>
      <w:tr w14:paraId="6D0F6A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5EB038F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  <w:tc>
          <w:tcPr>
            <w:tcW w:w="2208" w:type="dxa"/>
            <w:noWrap w:val="0"/>
            <w:vAlign w:val="center"/>
          </w:tcPr>
          <w:p w14:paraId="37367E0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消毒服务</w:t>
            </w:r>
          </w:p>
        </w:tc>
        <w:tc>
          <w:tcPr>
            <w:tcW w:w="2055" w:type="dxa"/>
            <w:noWrap w:val="0"/>
            <w:vAlign w:val="center"/>
          </w:tcPr>
          <w:p w14:paraId="6DB7159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感染疾病科外围环境、临时指定区域环境</w:t>
            </w:r>
          </w:p>
        </w:tc>
        <w:tc>
          <w:tcPr>
            <w:tcW w:w="2073" w:type="dxa"/>
            <w:noWrap w:val="0"/>
            <w:vAlign w:val="center"/>
          </w:tcPr>
          <w:p w14:paraId="7AC20DB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根据</w:t>
            </w:r>
            <w:r>
              <w:rPr>
                <w:rFonts w:hint="eastAsia" w:ascii="仿宋" w:hAnsi="仿宋" w:eastAsia="仿宋" w:cs="仿宋"/>
                <w:bCs/>
                <w:color w:val="auto"/>
                <w:kern w:val="200"/>
                <w:lang w:eastAsia="zh-CN"/>
              </w:rPr>
              <w:t>医院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院感办要求随时安排</w:t>
            </w:r>
          </w:p>
        </w:tc>
        <w:tc>
          <w:tcPr>
            <w:tcW w:w="2034" w:type="dxa"/>
            <w:noWrap w:val="0"/>
            <w:vAlign w:val="center"/>
          </w:tcPr>
          <w:p w14:paraId="6661C50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根据</w:t>
            </w:r>
            <w:r>
              <w:rPr>
                <w:rFonts w:hint="eastAsia" w:ascii="仿宋" w:hAnsi="仿宋" w:eastAsia="仿宋" w:cs="仿宋"/>
                <w:bCs/>
                <w:color w:val="auto"/>
                <w:kern w:val="200"/>
                <w:lang w:eastAsia="zh-CN"/>
              </w:rPr>
              <w:t>医院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院感办要求随时安排</w:t>
            </w:r>
          </w:p>
        </w:tc>
      </w:tr>
      <w:tr w14:paraId="7EC65F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 w14:paraId="3FC26F6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  <w:tc>
          <w:tcPr>
            <w:tcW w:w="8370" w:type="dxa"/>
            <w:gridSpan w:val="4"/>
            <w:noWrap w:val="0"/>
            <w:vAlign w:val="center"/>
          </w:tcPr>
          <w:p w14:paraId="57CA974E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备注：1、按计划服务进行消杀后，并随时接科室服务报告电话，按约定时间提供消杀服务。</w:t>
            </w:r>
          </w:p>
          <w:p w14:paraId="16337399">
            <w:pPr>
              <w:spacing w:line="240" w:lineRule="auto"/>
              <w:ind w:firstLine="720" w:firstLineChars="30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2、如果出现特殊情况急需消杀时，能及时到达现场进行消杀。</w:t>
            </w:r>
          </w:p>
        </w:tc>
      </w:tr>
    </w:tbl>
    <w:p w14:paraId="13986A74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四、预期防治效果：</w:t>
      </w:r>
    </w:p>
    <w:p w14:paraId="1ACA55AE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达到济宁市任城区爱国卫生运动委员会文件 济爱卫办发〔2020〕1号标准及要求。</w:t>
      </w:r>
    </w:p>
    <w:p w14:paraId="3451185F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五、防治方法：</w:t>
      </w:r>
    </w:p>
    <w:p w14:paraId="3A5A313D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滞留喷洒、贴布毒饵胶饵等，使用适合采购人环境的合格药品用具。</w:t>
      </w:r>
    </w:p>
    <w:p w14:paraId="5B1EB520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六、使用的主要部分药品及器械要求：</w:t>
      </w:r>
    </w:p>
    <w:p w14:paraId="6187E2B7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主要药品及要求：</w:t>
      </w:r>
    </w:p>
    <w:tbl>
      <w:tblPr>
        <w:tblStyle w:val="4"/>
        <w:tblW w:w="91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880"/>
        <w:gridCol w:w="2820"/>
        <w:gridCol w:w="1732"/>
        <w:gridCol w:w="1373"/>
        <w:gridCol w:w="722"/>
      </w:tblGrid>
      <w:tr w14:paraId="269C6B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613" w:type="dxa"/>
            <w:noWrap w:val="0"/>
            <w:vAlign w:val="center"/>
          </w:tcPr>
          <w:p w14:paraId="0FB5887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序号</w:t>
            </w:r>
          </w:p>
        </w:tc>
        <w:tc>
          <w:tcPr>
            <w:tcW w:w="1880" w:type="dxa"/>
            <w:noWrap w:val="0"/>
            <w:vAlign w:val="center"/>
          </w:tcPr>
          <w:p w14:paraId="2E32F78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药品需求</w:t>
            </w:r>
          </w:p>
        </w:tc>
        <w:tc>
          <w:tcPr>
            <w:tcW w:w="2820" w:type="dxa"/>
            <w:noWrap w:val="0"/>
            <w:vAlign w:val="center"/>
          </w:tcPr>
          <w:p w14:paraId="3DA6970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有效成分及其含量</w:t>
            </w:r>
          </w:p>
        </w:tc>
        <w:tc>
          <w:tcPr>
            <w:tcW w:w="1732" w:type="dxa"/>
            <w:noWrap w:val="0"/>
            <w:vAlign w:val="center"/>
          </w:tcPr>
          <w:p w14:paraId="1B01765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灭治对象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noWrap w:val="0"/>
            <w:vAlign w:val="center"/>
          </w:tcPr>
          <w:p w14:paraId="2649B1E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使用方法</w:t>
            </w:r>
          </w:p>
        </w:tc>
        <w:tc>
          <w:tcPr>
            <w:tcW w:w="722" w:type="dxa"/>
            <w:tcBorders>
              <w:left w:val="single" w:color="auto" w:sz="4" w:space="0"/>
            </w:tcBorders>
            <w:noWrap w:val="0"/>
            <w:vAlign w:val="center"/>
          </w:tcPr>
          <w:p w14:paraId="20E8BA7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毒性</w:t>
            </w:r>
          </w:p>
        </w:tc>
      </w:tr>
      <w:tr w14:paraId="5B1CD95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13" w:type="dxa"/>
            <w:noWrap w:val="0"/>
            <w:vAlign w:val="center"/>
          </w:tcPr>
          <w:p w14:paraId="7878EFD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</w:t>
            </w:r>
          </w:p>
        </w:tc>
        <w:tc>
          <w:tcPr>
            <w:tcW w:w="1880" w:type="dxa"/>
            <w:noWrap w:val="0"/>
            <w:vAlign w:val="center"/>
          </w:tcPr>
          <w:p w14:paraId="2C0A2BA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灭蟑饵剂或饵粒</w:t>
            </w:r>
          </w:p>
        </w:tc>
        <w:tc>
          <w:tcPr>
            <w:tcW w:w="2820" w:type="dxa"/>
            <w:noWrap w:val="0"/>
            <w:vAlign w:val="center"/>
          </w:tcPr>
          <w:p w14:paraId="7BACB7E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毒死蜱≥1%</w:t>
            </w:r>
          </w:p>
        </w:tc>
        <w:tc>
          <w:tcPr>
            <w:tcW w:w="1732" w:type="dxa"/>
            <w:noWrap w:val="0"/>
            <w:vAlign w:val="center"/>
          </w:tcPr>
          <w:p w14:paraId="3C411F4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蜚蠊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noWrap w:val="0"/>
            <w:vAlign w:val="center"/>
          </w:tcPr>
          <w:p w14:paraId="72BDFBC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投放</w:t>
            </w:r>
          </w:p>
        </w:tc>
        <w:tc>
          <w:tcPr>
            <w:tcW w:w="722" w:type="dxa"/>
            <w:tcBorders>
              <w:left w:val="single" w:color="auto" w:sz="4" w:space="0"/>
            </w:tcBorders>
            <w:noWrap w:val="0"/>
            <w:vAlign w:val="center"/>
          </w:tcPr>
          <w:p w14:paraId="6110B4B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低毒</w:t>
            </w:r>
          </w:p>
        </w:tc>
      </w:tr>
      <w:tr w14:paraId="676C639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13" w:type="dxa"/>
            <w:noWrap w:val="0"/>
            <w:vAlign w:val="center"/>
          </w:tcPr>
          <w:p w14:paraId="4410CC3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</w:t>
            </w:r>
          </w:p>
        </w:tc>
        <w:tc>
          <w:tcPr>
            <w:tcW w:w="1880" w:type="dxa"/>
            <w:noWrap w:val="0"/>
            <w:vAlign w:val="center"/>
          </w:tcPr>
          <w:p w14:paraId="33F21EF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氯菊·烯丙菊乳油</w:t>
            </w:r>
          </w:p>
        </w:tc>
        <w:tc>
          <w:tcPr>
            <w:tcW w:w="2820" w:type="dxa"/>
            <w:noWrap w:val="0"/>
            <w:vAlign w:val="center"/>
          </w:tcPr>
          <w:p w14:paraId="3B3E74F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氯菊酯≥16.15 %+S-生物烯丙菊酯≥0.71%</w:t>
            </w:r>
          </w:p>
        </w:tc>
        <w:tc>
          <w:tcPr>
            <w:tcW w:w="1732" w:type="dxa"/>
            <w:noWrap w:val="0"/>
            <w:vAlign w:val="center"/>
          </w:tcPr>
          <w:p w14:paraId="7495254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蚊、蝇、蜚蠊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noWrap w:val="0"/>
            <w:vAlign w:val="center"/>
          </w:tcPr>
          <w:p w14:paraId="4B750C7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超低容喷雾</w:t>
            </w:r>
          </w:p>
        </w:tc>
        <w:tc>
          <w:tcPr>
            <w:tcW w:w="722" w:type="dxa"/>
            <w:tcBorders>
              <w:left w:val="single" w:color="auto" w:sz="4" w:space="0"/>
            </w:tcBorders>
            <w:noWrap w:val="0"/>
            <w:vAlign w:val="center"/>
          </w:tcPr>
          <w:p w14:paraId="6831D1D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低毒</w:t>
            </w:r>
          </w:p>
        </w:tc>
      </w:tr>
      <w:tr w14:paraId="730F89E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13" w:type="dxa"/>
            <w:noWrap w:val="0"/>
            <w:vAlign w:val="center"/>
          </w:tcPr>
          <w:p w14:paraId="5A177C1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3</w:t>
            </w:r>
          </w:p>
        </w:tc>
        <w:tc>
          <w:tcPr>
            <w:tcW w:w="1880" w:type="dxa"/>
            <w:noWrap w:val="0"/>
            <w:vAlign w:val="center"/>
          </w:tcPr>
          <w:p w14:paraId="0AA550F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氯菊酯·右旋烯丙菊酯乳油</w:t>
            </w:r>
          </w:p>
        </w:tc>
        <w:tc>
          <w:tcPr>
            <w:tcW w:w="2820" w:type="dxa"/>
            <w:noWrap w:val="0"/>
            <w:vAlign w:val="center"/>
          </w:tcPr>
          <w:p w14:paraId="029E690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右旋烯丙菊酯≥4% +氯菊酯≥6%</w:t>
            </w:r>
          </w:p>
        </w:tc>
        <w:tc>
          <w:tcPr>
            <w:tcW w:w="1732" w:type="dxa"/>
            <w:noWrap w:val="0"/>
            <w:vAlign w:val="center"/>
          </w:tcPr>
          <w:p w14:paraId="6B1DDF5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蚊、蝇、蜚蠊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noWrap w:val="0"/>
            <w:vAlign w:val="center"/>
          </w:tcPr>
          <w:p w14:paraId="55F07AD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超低容量喷雾</w:t>
            </w:r>
          </w:p>
        </w:tc>
        <w:tc>
          <w:tcPr>
            <w:tcW w:w="722" w:type="dxa"/>
            <w:tcBorders>
              <w:left w:val="single" w:color="auto" w:sz="4" w:space="0"/>
            </w:tcBorders>
            <w:noWrap w:val="0"/>
            <w:vAlign w:val="center"/>
          </w:tcPr>
          <w:p w14:paraId="4A7777C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低毒</w:t>
            </w:r>
          </w:p>
        </w:tc>
      </w:tr>
      <w:tr w14:paraId="3DD9D3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13" w:type="dxa"/>
            <w:tcBorders>
              <w:bottom w:val="single" w:color="auto" w:sz="4" w:space="0"/>
            </w:tcBorders>
            <w:noWrap w:val="0"/>
            <w:vAlign w:val="center"/>
          </w:tcPr>
          <w:p w14:paraId="4A8FC9F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4</w:t>
            </w:r>
          </w:p>
        </w:tc>
        <w:tc>
          <w:tcPr>
            <w:tcW w:w="1880" w:type="dxa"/>
            <w:tcBorders>
              <w:bottom w:val="single" w:color="auto" w:sz="4" w:space="0"/>
            </w:tcBorders>
            <w:noWrap w:val="0"/>
            <w:vAlign w:val="center"/>
          </w:tcPr>
          <w:p w14:paraId="466DB55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顺氯·残杀威悬浮剂</w:t>
            </w:r>
          </w:p>
        </w:tc>
        <w:tc>
          <w:tcPr>
            <w:tcW w:w="2820" w:type="dxa"/>
            <w:tcBorders>
              <w:bottom w:val="single" w:color="auto" w:sz="4" w:space="0"/>
            </w:tcBorders>
            <w:noWrap w:val="0"/>
            <w:vAlign w:val="center"/>
          </w:tcPr>
          <w:p w14:paraId="2290C1F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残杀威≥ 6.5%+ 顺式氯氰菊酯≥8.5%</w:t>
            </w:r>
          </w:p>
        </w:tc>
        <w:tc>
          <w:tcPr>
            <w:tcW w:w="1732" w:type="dxa"/>
            <w:tcBorders>
              <w:bottom w:val="single" w:color="auto" w:sz="4" w:space="0"/>
            </w:tcBorders>
            <w:noWrap w:val="0"/>
            <w:vAlign w:val="center"/>
          </w:tcPr>
          <w:p w14:paraId="22E42B4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蚊、蜚蠊</w:t>
            </w:r>
          </w:p>
        </w:tc>
        <w:tc>
          <w:tcPr>
            <w:tcW w:w="137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83906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滞留</w:t>
            </w:r>
            <w:r>
              <w:rPr>
                <w:rFonts w:hint="eastAsia" w:ascii="仿宋" w:hAnsi="仿宋" w:eastAsia="仿宋" w:cs="仿宋"/>
                <w:color w:val="auto"/>
              </w:rPr>
              <w:t>喷洒</w:t>
            </w:r>
          </w:p>
        </w:tc>
        <w:tc>
          <w:tcPr>
            <w:tcW w:w="72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1A9386B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低毒</w:t>
            </w:r>
          </w:p>
        </w:tc>
      </w:tr>
      <w:tr w14:paraId="2C0D774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4276B7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5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495BC9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溴敌隆蜡块及毒饵</w:t>
            </w:r>
          </w:p>
        </w:tc>
        <w:tc>
          <w:tcPr>
            <w:tcW w:w="28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E688EE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0.005%</w:t>
            </w:r>
          </w:p>
        </w:tc>
        <w:tc>
          <w:tcPr>
            <w:tcW w:w="17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72E108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蜡块、毒饵</w:t>
            </w:r>
          </w:p>
        </w:tc>
        <w:tc>
          <w:tcPr>
            <w:tcW w:w="13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5F325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投放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44A5C24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低毒</w:t>
            </w:r>
          </w:p>
        </w:tc>
      </w:tr>
      <w:tr w14:paraId="57C09D7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613" w:type="dxa"/>
            <w:tcBorders>
              <w:top w:val="single" w:color="auto" w:sz="4" w:space="0"/>
            </w:tcBorders>
            <w:noWrap w:val="0"/>
            <w:vAlign w:val="center"/>
          </w:tcPr>
          <w:p w14:paraId="6DC4BB1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6</w:t>
            </w:r>
          </w:p>
        </w:tc>
        <w:tc>
          <w:tcPr>
            <w:tcW w:w="1880" w:type="dxa"/>
            <w:tcBorders>
              <w:top w:val="single" w:color="auto" w:sz="4" w:space="0"/>
            </w:tcBorders>
            <w:noWrap w:val="0"/>
            <w:vAlign w:val="center"/>
          </w:tcPr>
          <w:p w14:paraId="274ECEB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安备杀虫颗粒剂</w:t>
            </w:r>
          </w:p>
        </w:tc>
        <w:tc>
          <w:tcPr>
            <w:tcW w:w="2820" w:type="dxa"/>
            <w:tcBorders>
              <w:top w:val="single" w:color="auto" w:sz="4" w:space="0"/>
            </w:tcBorders>
            <w:noWrap w:val="0"/>
            <w:vAlign w:val="center"/>
          </w:tcPr>
          <w:p w14:paraId="670F72E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双硫磷含量：1%</w:t>
            </w:r>
          </w:p>
        </w:tc>
        <w:tc>
          <w:tcPr>
            <w:tcW w:w="1732" w:type="dxa"/>
            <w:tcBorders>
              <w:top w:val="single" w:color="auto" w:sz="4" w:space="0"/>
            </w:tcBorders>
            <w:noWrap w:val="0"/>
            <w:vAlign w:val="center"/>
          </w:tcPr>
          <w:p w14:paraId="627E68C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幼虫期</w:t>
            </w:r>
          </w:p>
        </w:tc>
        <w:tc>
          <w:tcPr>
            <w:tcW w:w="137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 w14:paraId="5172E1B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投放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 w14:paraId="01B0524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低毒</w:t>
            </w:r>
          </w:p>
        </w:tc>
      </w:tr>
    </w:tbl>
    <w:p w14:paraId="64B8655C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注：供应商使用药品应为合格产品，并在报价文件中写明药品生产厂家及品牌，因产生耐药性更换药品需取得采购人同意，供应商不得擅自更换，药品使用剂量严格按照说明书执行。</w:t>
      </w:r>
    </w:p>
    <w:p w14:paraId="7AB9BD60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供应商应具备的主要设备器械、工具及材料要求（每个消杀</w:t>
      </w:r>
      <w:r>
        <w:rPr>
          <w:rFonts w:hint="eastAsia" w:ascii="仿宋" w:hAnsi="仿宋" w:eastAsia="仿宋" w:cs="仿宋"/>
          <w:color w:val="auto"/>
          <w:lang w:eastAsia="zh-CN"/>
        </w:rPr>
        <w:t>服务</w:t>
      </w:r>
      <w:r>
        <w:rPr>
          <w:rFonts w:hint="eastAsia" w:ascii="仿宋" w:hAnsi="仿宋" w:eastAsia="仿宋" w:cs="仿宋"/>
          <w:color w:val="auto"/>
        </w:rPr>
        <w:t>地点基础配置）：</w:t>
      </w:r>
    </w:p>
    <w:tbl>
      <w:tblPr>
        <w:tblStyle w:val="4"/>
        <w:tblW w:w="89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0"/>
        <w:gridCol w:w="2816"/>
        <w:gridCol w:w="1702"/>
        <w:gridCol w:w="1860"/>
      </w:tblGrid>
      <w:tr w14:paraId="2692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5AAE94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</w:rPr>
              <w:t>设备、工具或材料名称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329617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</w:rPr>
              <w:t>最低配置数量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53D63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</w:rPr>
              <w:t>作用方式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A29EE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</w:rPr>
              <w:t>使用区域</w:t>
            </w:r>
          </w:p>
        </w:tc>
      </w:tr>
      <w:tr w14:paraId="3AE2C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74BC6A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充电背负式喷雾器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DD02A6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1台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52F948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空间及滞留消杀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0E1059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外环境</w:t>
            </w:r>
          </w:p>
        </w:tc>
      </w:tr>
      <w:tr w14:paraId="07F55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9310E6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电动超低容量喷雾器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CFD6EB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2台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5B532D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喷洒消杀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086E71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几乎所有区域</w:t>
            </w:r>
          </w:p>
        </w:tc>
      </w:tr>
      <w:tr w14:paraId="53340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C32C9F2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粘鼠板（屋）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AD54C85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根据实际情况足量配置，需满足采购人使用需求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C52A98D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粘捕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7E80CF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所有区域</w:t>
            </w:r>
          </w:p>
        </w:tc>
      </w:tr>
      <w:tr w14:paraId="24036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05B78E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鼠夹、鼠笼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E8A4C9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根据实际情况足量配置，需满足采购人使用需求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FCD9A6D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抓捕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F71AEB3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所有区域</w:t>
            </w:r>
          </w:p>
        </w:tc>
      </w:tr>
      <w:tr w14:paraId="0DC8B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84B148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鼠饵站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4CD8DE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根据实际情况足量配置，需满足采购人使用需求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162F12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投诱饵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37F575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外环境</w:t>
            </w:r>
          </w:p>
        </w:tc>
      </w:tr>
      <w:tr w14:paraId="68B39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91CF02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各种捕捉笼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72A70B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根据实际情况足量配置，需满足采购人使用需求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75A5C4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诱捕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6D365D6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所有区域</w:t>
            </w:r>
          </w:p>
        </w:tc>
      </w:tr>
      <w:tr w14:paraId="7E49B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C8C402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蟑螂屋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A9D803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根据实际情况足量配置，需满足采购人使用需求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565C428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诱捕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711D9E"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内环境</w:t>
            </w:r>
          </w:p>
        </w:tc>
      </w:tr>
    </w:tbl>
    <w:p w14:paraId="0152D45E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七、服务内容及要求：</w:t>
      </w:r>
    </w:p>
    <w:p w14:paraId="3E786B79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1、供应商按济宁市任城区爱国卫生运动委员会 济爱卫办发〔2020〕1号文件标准及要求科学合理地实施消杀服务，接受采购人及各级爱卫办监督检查和考核。</w:t>
      </w:r>
    </w:p>
    <w:p w14:paraId="4464EB15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2、供应商提供工作人员个人防护及消杀、消毒器械工具，消杀（含消毒）防制药品、药具，并提供所使用药品的合格农药登记证、生产许可证与相关的合法证件，所使用药品用具与合同和报价文件相一致。</w:t>
      </w:r>
    </w:p>
    <w:p w14:paraId="2C1DE39F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3、供应商需进行全面细致的消杀防治服务调查，制定切实有效的消杀防治服务方案、计划，进一步增加全院科室消杀服务力度和频次，保障消杀服务不留空白区域，保障消杀服务全面细致、安全高效地进行，达到济宁市任城区爱国卫生运动委员会 济爱卫办发〔2020〕1号文件标准及要求和采购人消杀管理制度要求</w:t>
      </w:r>
      <w:r>
        <w:rPr>
          <w:rFonts w:hint="eastAsia" w:ascii="仿宋" w:hAnsi="仿宋" w:eastAsia="仿宋" w:cs="仿宋"/>
          <w:color w:val="auto"/>
          <w:lang w:eastAsia="zh-CN"/>
        </w:rPr>
        <w:t>，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 w:bidi="ar"/>
        </w:rPr>
        <w:t>如制定的消杀频次不能满足医院的需要时，供应商需增加消杀频次及药品，费用不再增加</w:t>
      </w:r>
      <w:r>
        <w:rPr>
          <w:rFonts w:hint="eastAsia" w:ascii="仿宋" w:hAnsi="仿宋" w:eastAsia="仿宋" w:cs="仿宋"/>
          <w:color w:val="auto"/>
        </w:rPr>
        <w:t>。</w:t>
      </w:r>
    </w:p>
    <w:p w14:paraId="6DAE53BE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4、供应商需提高消杀服务人员培训考核标准，保障服务人员能熟悉科室情况、具有良好的服务意识，掌握合理合规的服务技术，并能与科室人员进行有效沟通，不断改进提高服务水平。</w:t>
      </w:r>
    </w:p>
    <w:p w14:paraId="3E53FC4D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5、供应商开始工作后需达到国家规定控制标准。每季度对蟑螂全面消杀防制一遍，其余时间进入维护期，维护期内中标方需随即检查灭蟑效果，发现问题或应科室要求及时处理解决，并填写防制服务表，存档备查。</w:t>
      </w:r>
    </w:p>
    <w:p w14:paraId="095DB8C0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6、供应商入场前要进行前期考察，制定出消杀方案及人员配备，由采购人审定同意后再进行实施。接采购人临时消杀通知后当天到位对通知区域进行消杀。所有消杀工作由供应商承担进行，采购人只对工作提供支持、配合。</w:t>
      </w:r>
    </w:p>
    <w:p w14:paraId="56D813DF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7、服务期内，供应商派员到医院及任城校区对技术、服务质量进行检查，对防治对象进行监测并听取采购人的意见和建议，以便提高工作质量。在合同规定的防治范围内，采购人若发现有防治对象危害，须及时通知供应商，供应商要在20分钟内到达现场并进行服务。</w:t>
      </w:r>
    </w:p>
    <w:p w14:paraId="3D2D7AD4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8、供应商设立专线服务电话，消杀人员全年24小时值班接听，及时按要求处理。</w:t>
      </w:r>
    </w:p>
    <w:p w14:paraId="5DA99FF5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9、消杀繁忙季节，如有需要供应商应及时增加力量或改进消杀方案</w:t>
      </w:r>
      <w:r>
        <w:rPr>
          <w:rFonts w:hint="eastAsia" w:ascii="仿宋" w:hAnsi="仿宋" w:eastAsia="仿宋" w:cs="仿宋"/>
          <w:color w:va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lang w:val="en-US" w:eastAsia="zh-CN"/>
        </w:rPr>
        <w:t>费用不变</w:t>
      </w:r>
      <w:r>
        <w:rPr>
          <w:rFonts w:hint="eastAsia" w:ascii="仿宋" w:hAnsi="仿宋" w:eastAsia="仿宋" w:cs="仿宋"/>
          <w:color w:val="auto"/>
        </w:rPr>
        <w:t>;供应商应检查反馈情况或随时接受采购人通知，及时到位服务</w:t>
      </w:r>
      <w:r>
        <w:rPr>
          <w:rFonts w:hint="eastAsia" w:ascii="仿宋" w:hAnsi="仿宋" w:eastAsia="仿宋" w:cs="仿宋"/>
          <w:color w:va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lang w:val="en-US" w:eastAsia="zh-CN"/>
        </w:rPr>
        <w:t>费用不变</w:t>
      </w:r>
      <w:r>
        <w:rPr>
          <w:rFonts w:hint="eastAsia" w:ascii="仿宋" w:hAnsi="仿宋" w:eastAsia="仿宋" w:cs="仿宋"/>
          <w:color w:val="auto"/>
        </w:rPr>
        <w:t>。</w:t>
      </w:r>
    </w:p>
    <w:p w14:paraId="69843884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10、供应商须根据消杀计划，每季度进行密度检测并出具密度检测报告，要求格式如下：</w:t>
      </w:r>
    </w:p>
    <w:tbl>
      <w:tblPr>
        <w:tblStyle w:val="4"/>
        <w:tblW w:w="0" w:type="auto"/>
        <w:tblInd w:w="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2614"/>
        <w:gridCol w:w="3202"/>
      </w:tblGrid>
      <w:tr w14:paraId="181E84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20" w:type="dxa"/>
            <w:gridSpan w:val="3"/>
            <w:noWrap w:val="0"/>
            <w:vAlign w:val="top"/>
          </w:tcPr>
          <w:p w14:paraId="3DCB9486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密度控制</w:t>
            </w:r>
          </w:p>
        </w:tc>
      </w:tr>
      <w:tr w14:paraId="2BD1C3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904" w:type="dxa"/>
            <w:noWrap w:val="0"/>
            <w:vAlign w:val="top"/>
          </w:tcPr>
          <w:p w14:paraId="1427B9FE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室内鼠密度</w:t>
            </w:r>
          </w:p>
        </w:tc>
        <w:tc>
          <w:tcPr>
            <w:tcW w:w="2614" w:type="dxa"/>
            <w:noWrap w:val="0"/>
            <w:vAlign w:val="top"/>
          </w:tcPr>
          <w:p w14:paraId="623358AA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鼠迹阳性率</w:t>
            </w:r>
          </w:p>
        </w:tc>
        <w:tc>
          <w:tcPr>
            <w:tcW w:w="3202" w:type="dxa"/>
            <w:noWrap w:val="0"/>
            <w:vAlign w:val="top"/>
          </w:tcPr>
          <w:p w14:paraId="6586D8F2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5A831C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904" w:type="dxa"/>
            <w:noWrap w:val="0"/>
            <w:vAlign w:val="top"/>
          </w:tcPr>
          <w:p w14:paraId="56114DF7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外环境鼠密度</w:t>
            </w:r>
          </w:p>
        </w:tc>
        <w:tc>
          <w:tcPr>
            <w:tcW w:w="2614" w:type="dxa"/>
            <w:noWrap w:val="0"/>
            <w:vAlign w:val="top"/>
          </w:tcPr>
          <w:p w14:paraId="0E3AFB61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路径指数</w:t>
            </w:r>
          </w:p>
        </w:tc>
        <w:tc>
          <w:tcPr>
            <w:tcW w:w="3202" w:type="dxa"/>
            <w:noWrap w:val="0"/>
            <w:vAlign w:val="top"/>
          </w:tcPr>
          <w:p w14:paraId="7AA8C3D1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611BB8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904" w:type="dxa"/>
            <w:noWrap w:val="0"/>
            <w:vAlign w:val="top"/>
          </w:tcPr>
          <w:p w14:paraId="7E384FD1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外环境蚊密度</w:t>
            </w:r>
          </w:p>
        </w:tc>
        <w:tc>
          <w:tcPr>
            <w:tcW w:w="2614" w:type="dxa"/>
            <w:noWrap w:val="0"/>
            <w:vAlign w:val="top"/>
          </w:tcPr>
          <w:p w14:paraId="719E8943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停落指数</w:t>
            </w:r>
          </w:p>
        </w:tc>
        <w:tc>
          <w:tcPr>
            <w:tcW w:w="3202" w:type="dxa"/>
            <w:noWrap w:val="0"/>
            <w:vAlign w:val="top"/>
          </w:tcPr>
          <w:p w14:paraId="69A4D942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20E1D9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904" w:type="dxa"/>
            <w:noWrap w:val="0"/>
            <w:vAlign w:val="top"/>
          </w:tcPr>
          <w:p w14:paraId="0BE509A2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室内成蝇密度</w:t>
            </w:r>
          </w:p>
        </w:tc>
        <w:tc>
          <w:tcPr>
            <w:tcW w:w="2614" w:type="dxa"/>
            <w:noWrap w:val="0"/>
            <w:vAlign w:val="top"/>
          </w:tcPr>
          <w:p w14:paraId="177A7EB7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阳性间蝇密度</w:t>
            </w:r>
          </w:p>
        </w:tc>
        <w:tc>
          <w:tcPr>
            <w:tcW w:w="3202" w:type="dxa"/>
            <w:noWrap w:val="0"/>
            <w:vAlign w:val="top"/>
          </w:tcPr>
          <w:p w14:paraId="1200D7D8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3F78BE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904" w:type="dxa"/>
            <w:noWrap w:val="0"/>
            <w:vAlign w:val="top"/>
          </w:tcPr>
          <w:p w14:paraId="1D811460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室外蝇类孳生地密度</w:t>
            </w:r>
          </w:p>
        </w:tc>
        <w:tc>
          <w:tcPr>
            <w:tcW w:w="2614" w:type="dxa"/>
            <w:noWrap w:val="0"/>
            <w:vAlign w:val="top"/>
          </w:tcPr>
          <w:p w14:paraId="053AE711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阳性率</w:t>
            </w:r>
          </w:p>
        </w:tc>
        <w:tc>
          <w:tcPr>
            <w:tcW w:w="3202" w:type="dxa"/>
            <w:noWrap w:val="0"/>
            <w:vAlign w:val="top"/>
          </w:tcPr>
          <w:p w14:paraId="7788AAA8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359C08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04" w:type="dxa"/>
            <w:noWrap w:val="0"/>
            <w:vAlign w:val="top"/>
          </w:tcPr>
          <w:p w14:paraId="336E974E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蟑迹</w:t>
            </w:r>
          </w:p>
        </w:tc>
        <w:tc>
          <w:tcPr>
            <w:tcW w:w="2614" w:type="dxa"/>
            <w:noWrap w:val="0"/>
            <w:vAlign w:val="top"/>
          </w:tcPr>
          <w:p w14:paraId="204C4DD9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查获率</w:t>
            </w:r>
          </w:p>
        </w:tc>
        <w:tc>
          <w:tcPr>
            <w:tcW w:w="3202" w:type="dxa"/>
            <w:noWrap w:val="0"/>
            <w:vAlign w:val="top"/>
          </w:tcPr>
          <w:p w14:paraId="1B38D54A"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 w14:paraId="119F3591">
      <w:pPr>
        <w:spacing w:line="360" w:lineRule="auto"/>
        <w:ind w:firstLine="482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八、服务人员配置及数量要求：</w:t>
      </w:r>
    </w:p>
    <w:p w14:paraId="26793BC8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消杀服务人员具备有害生物防制协会或县区级（含县区级）以上爱卫办培训合格证书，并能根据需要随时提供人员技术支持。</w:t>
      </w:r>
      <w:r>
        <w:rPr>
          <w:rFonts w:hint="eastAsia" w:ascii="仿宋" w:hAnsi="仿宋" w:eastAsia="仿宋" w:cs="宋体"/>
          <w:color w:val="auto"/>
          <w:kern w:val="2"/>
          <w:sz w:val="24"/>
          <w:szCs w:val="24"/>
          <w:lang w:val="en-US" w:eastAsia="zh-CN" w:bidi="ar"/>
        </w:rPr>
        <w:t>消杀服务人员年龄不超过65周岁，身体健康。</w:t>
      </w:r>
    </w:p>
    <w:p w14:paraId="376EF213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 w:bidi="ar"/>
        </w:rPr>
        <w:t>各驻消杀点人员配置要求：本部院区驻院消杀服务人员在岗至少1人（含夜间1人值班），24小时服务，周六、周日与节假日正常上班；太白湖院区3月15日—11月15日驻院消杀服务人员在岗至少2人（含夜间1人值班），24小时服务，11月16日-3月14日驻院消杀人员在岗至少1人，24小时服务（含夜间值班），周六、周日与节假日正常上班。保障人员编制满员，在岗在位，不得因其他地方有消杀任务离岗，人员增加时，费用不再增加。</w:t>
      </w:r>
      <w:r>
        <w:rPr>
          <w:rFonts w:hint="eastAsia" w:ascii="仿宋" w:hAnsi="仿宋" w:eastAsia="仿宋" w:cs="仿宋"/>
          <w:color w:val="auto"/>
        </w:rPr>
        <w:t>根据疫情</w:t>
      </w:r>
      <w:r>
        <w:rPr>
          <w:rFonts w:hint="eastAsia" w:ascii="仿宋" w:hAnsi="仿宋" w:eastAsia="仿宋" w:cs="仿宋"/>
          <w:color w:val="auto"/>
          <w:lang w:eastAsia="zh-CN"/>
        </w:rPr>
        <w:t>、</w:t>
      </w:r>
      <w:r>
        <w:rPr>
          <w:rFonts w:hint="eastAsia" w:ascii="仿宋" w:hAnsi="仿宋" w:eastAsia="仿宋" w:cs="仿宋"/>
          <w:color w:val="auto"/>
          <w:lang w:val="en-US" w:eastAsia="zh-CN"/>
        </w:rPr>
        <w:t>防汛</w:t>
      </w:r>
      <w:r>
        <w:rPr>
          <w:rFonts w:hint="eastAsia" w:ascii="仿宋" w:hAnsi="仿宋" w:eastAsia="仿宋" w:cs="仿宋"/>
          <w:color w:val="auto"/>
        </w:rPr>
        <w:t>等工作需要，必要时成立3-4人应急消杀队伍，人员费用包含在本次报价中，消毒用品由采购人提供。</w:t>
      </w:r>
    </w:p>
    <w:p w14:paraId="6E744C2B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九、其他要求</w:t>
      </w:r>
    </w:p>
    <w:p w14:paraId="15526D34">
      <w:pPr>
        <w:spacing w:line="360" w:lineRule="auto"/>
        <w:ind w:firstLine="482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1、</w:t>
      </w:r>
      <w:r>
        <w:rPr>
          <w:rFonts w:hint="eastAsia" w:ascii="仿宋" w:hAnsi="仿宋" w:eastAsia="仿宋" w:cs="仿宋"/>
          <w:color w:val="auto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</w:rPr>
        <w:t>应使用符合国家规定的药物及工具进行灭杀服务，对于因使用药械造成人员中毒及伤害事件或对医院建筑物造成损坏（经双方确认或权威部门鉴定确认），由</w:t>
      </w:r>
      <w:r>
        <w:rPr>
          <w:rFonts w:hint="eastAsia" w:ascii="仿宋" w:hAnsi="仿宋" w:eastAsia="仿宋" w:cs="仿宋"/>
          <w:color w:val="auto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</w:rPr>
        <w:t>承担全部责任，并进行赔偿。</w:t>
      </w:r>
    </w:p>
    <w:p w14:paraId="72EF4AA1">
      <w:pPr>
        <w:spacing w:line="360" w:lineRule="auto"/>
        <w:ind w:firstLine="482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2、</w:t>
      </w:r>
      <w:r>
        <w:rPr>
          <w:rFonts w:hint="eastAsia" w:ascii="仿宋" w:hAnsi="仿宋" w:eastAsia="仿宋" w:cs="仿宋"/>
          <w:color w:val="auto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</w:rPr>
        <w:t>应按照合同约定内容提供消杀服务，如有违反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有权按照《济宁医学院附属医院消杀管理制度》进行处理。如</w:t>
      </w:r>
      <w:r>
        <w:rPr>
          <w:rFonts w:hint="eastAsia" w:ascii="仿宋" w:hAnsi="仿宋" w:eastAsia="仿宋" w:cs="仿宋"/>
          <w:color w:val="auto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</w:rPr>
        <w:t>在合同期内不能达到国家标准及合同相关要求，对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造成重大不良社会影响，严重纠纷或损失的，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有权终止合同。如给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造成损失，</w:t>
      </w:r>
      <w:r>
        <w:rPr>
          <w:rFonts w:hint="eastAsia" w:ascii="仿宋" w:hAnsi="仿宋" w:eastAsia="仿宋" w:cs="仿宋"/>
          <w:color w:val="auto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</w:rPr>
        <w:t>应给予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经济赔偿。</w:t>
      </w:r>
    </w:p>
    <w:p w14:paraId="2C548270">
      <w:pPr>
        <w:spacing w:line="360" w:lineRule="auto"/>
        <w:ind w:firstLine="482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3、</w:t>
      </w:r>
      <w:r>
        <w:rPr>
          <w:rFonts w:hint="eastAsia" w:ascii="仿宋" w:hAnsi="仿宋" w:eastAsia="仿宋" w:cs="仿宋"/>
          <w:color w:val="auto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</w:rPr>
        <w:t>应提供优良服务，避免干扰，如有需要事先向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声明，由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管理部门协调配合进行。工作中不能损害物品及改变建筑物的正常结构。消杀作业人员应服从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管理，搞好岗位培训及安全教育，文明作业；遵守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规定，不与职工、学生发生矛盾冲突。爱护建筑物及医院各项设施，注意节水、节电。</w:t>
      </w:r>
    </w:p>
    <w:p w14:paraId="16FEA2A6">
      <w:pPr>
        <w:spacing w:line="360" w:lineRule="auto"/>
        <w:ind w:firstLine="482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4、本项目</w:t>
      </w:r>
      <w:r>
        <w:rPr>
          <w:rFonts w:hint="eastAsia" w:ascii="仿宋" w:hAnsi="仿宋" w:eastAsia="仿宋" w:cs="仿宋"/>
          <w:color w:val="auto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</w:rPr>
        <w:t>不得以任何形式向他人进行转包或分包，如发现有转包或分包情况，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有权立即终止合同，并拒付费用。</w:t>
      </w:r>
    </w:p>
    <w:p w14:paraId="577D2981">
      <w:pPr>
        <w:spacing w:line="360" w:lineRule="auto"/>
        <w:ind w:firstLine="482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5、如果没有违背以上条款，非经双方同意，合同期满前不得单方面撤销。如果一方单方面终止合同须向对方赔偿损失，赔偿金额等同于尚未付讫的合同金额。</w:t>
      </w:r>
    </w:p>
    <w:p w14:paraId="1BC47DE5">
      <w:pPr>
        <w:spacing w:line="360" w:lineRule="auto"/>
        <w:ind w:firstLine="482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6、</w:t>
      </w:r>
      <w:r>
        <w:rPr>
          <w:rFonts w:hint="eastAsia" w:ascii="仿宋" w:hAnsi="仿宋" w:eastAsia="仿宋" w:cs="仿宋"/>
          <w:color w:val="auto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</w:rPr>
        <w:t>必须确保相关消杀项目满足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消杀服务监控指标要求，并符合</w:t>
      </w:r>
      <w:r>
        <w:rPr>
          <w:rFonts w:hint="eastAsia" w:ascii="仿宋" w:hAnsi="仿宋" w:eastAsia="仿宋" w:cs="仿宋"/>
          <w:color w:val="auto"/>
          <w:lang w:eastAsia="zh-CN"/>
        </w:rPr>
        <w:t>采购人</w:t>
      </w:r>
      <w:r>
        <w:rPr>
          <w:rFonts w:hint="eastAsia" w:ascii="仿宋" w:hAnsi="仿宋" w:eastAsia="仿宋" w:cs="仿宋"/>
          <w:color w:val="auto"/>
        </w:rPr>
        <w:t>消杀管理制度要求。</w:t>
      </w:r>
    </w:p>
    <w:p w14:paraId="2CD70442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十、服务期和地点：</w:t>
      </w:r>
    </w:p>
    <w:p w14:paraId="72930D00"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服务期：一年，具体起止时间以采购人要求为准。</w:t>
      </w:r>
    </w:p>
    <w:p w14:paraId="53E1C40D">
      <w:pPr>
        <w:spacing w:line="360" w:lineRule="auto"/>
        <w:ind w:firstLine="480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</w:rPr>
        <w:t>服务地点：济宁医学院附属医院本部</w:t>
      </w:r>
      <w:r>
        <w:rPr>
          <w:rFonts w:hint="eastAsia" w:ascii="仿宋" w:hAnsi="仿宋" w:eastAsia="仿宋" w:cs="仿宋"/>
          <w:color w:val="auto"/>
          <w:lang w:eastAsia="zh-CN"/>
        </w:rPr>
        <w:t>、</w:t>
      </w:r>
      <w:r>
        <w:rPr>
          <w:rFonts w:hint="eastAsia" w:ascii="仿宋" w:hAnsi="仿宋" w:eastAsia="仿宋" w:cs="仿宋"/>
          <w:color w:val="auto"/>
        </w:rPr>
        <w:t>太白湖院区</w:t>
      </w:r>
      <w:r>
        <w:rPr>
          <w:rFonts w:hint="eastAsia" w:ascii="仿宋" w:hAnsi="仿宋" w:eastAsia="仿宋" w:cs="仿宋"/>
          <w:color w:val="auto"/>
          <w:lang w:eastAsia="zh-CN"/>
        </w:rPr>
        <w:t>、</w:t>
      </w:r>
      <w:r>
        <w:rPr>
          <w:rFonts w:hint="eastAsia" w:ascii="仿宋" w:hAnsi="仿宋" w:eastAsia="仿宋" w:cs="仿宋"/>
          <w:color w:val="auto"/>
        </w:rPr>
        <w:t>任城校区</w:t>
      </w:r>
      <w:r>
        <w:rPr>
          <w:rFonts w:hint="eastAsia" w:ascii="仿宋" w:hAnsi="仿宋" w:eastAsia="仿宋" w:cs="仿宋"/>
          <w:color w:val="auto"/>
          <w:lang w:eastAsia="zh-CN"/>
        </w:rPr>
        <w:t>。</w:t>
      </w:r>
    </w:p>
    <w:p w14:paraId="1C14DB06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十一、消杀服务监控指标要求：</w:t>
      </w:r>
    </w:p>
    <w:tbl>
      <w:tblPr>
        <w:tblStyle w:val="4"/>
        <w:tblW w:w="88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612"/>
        <w:gridCol w:w="1137"/>
        <w:gridCol w:w="1565"/>
        <w:gridCol w:w="1370"/>
        <w:gridCol w:w="1282"/>
      </w:tblGrid>
      <w:tr w14:paraId="6ED230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FC304C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  <w:t>监控指标名称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2AC846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  <w:t>分子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EAF8C0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  <w:t>分母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541D9B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  <w:t>年度目标值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01F9AD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  <w:t>数据来源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3D31EA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00"/>
              </w:rPr>
              <w:t>频率计划</w:t>
            </w:r>
          </w:p>
        </w:tc>
      </w:tr>
      <w:tr w14:paraId="0E99B1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C82413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防鼠设施合格率</w:t>
            </w:r>
          </w:p>
        </w:tc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E4FF65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实际完成有效毒饵站数量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1AF3DD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毒饵站总数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72B5E2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≥95%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5B8CA85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毒饵站巡查记录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FFC6AE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00"/>
              </w:rPr>
            </w:pPr>
            <w:r>
              <w:rPr>
                <w:rFonts w:hint="eastAsia" w:ascii="仿宋" w:hAnsi="仿宋" w:eastAsia="仿宋" w:cs="仿宋"/>
                <w:color w:val="auto"/>
                <w:kern w:val="200"/>
              </w:rPr>
              <w:t>每月</w:t>
            </w:r>
          </w:p>
        </w:tc>
      </w:tr>
    </w:tbl>
    <w:p w14:paraId="3A55C094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十二、密度控制要求：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2955"/>
        <w:gridCol w:w="2691"/>
      </w:tblGrid>
      <w:tr w14:paraId="735E37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760" w:type="dxa"/>
            <w:gridSpan w:val="3"/>
            <w:noWrap w:val="0"/>
            <w:vAlign w:val="top"/>
          </w:tcPr>
          <w:p w14:paraId="2925FDA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密度控制</w:t>
            </w:r>
          </w:p>
        </w:tc>
      </w:tr>
      <w:tr w14:paraId="5EBBD7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114" w:type="dxa"/>
            <w:noWrap w:val="0"/>
            <w:vAlign w:val="top"/>
          </w:tcPr>
          <w:p w14:paraId="14BA318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室内鼠密度</w:t>
            </w:r>
          </w:p>
        </w:tc>
        <w:tc>
          <w:tcPr>
            <w:tcW w:w="2955" w:type="dxa"/>
            <w:noWrap w:val="0"/>
            <w:vAlign w:val="top"/>
          </w:tcPr>
          <w:p w14:paraId="23C44E9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鼠迹阳性率</w:t>
            </w:r>
          </w:p>
        </w:tc>
        <w:tc>
          <w:tcPr>
            <w:tcW w:w="2691" w:type="dxa"/>
            <w:noWrap w:val="0"/>
            <w:vAlign w:val="top"/>
          </w:tcPr>
          <w:p w14:paraId="4C96774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＜1%</w:t>
            </w:r>
          </w:p>
        </w:tc>
      </w:tr>
      <w:tr w14:paraId="75F029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114" w:type="dxa"/>
            <w:noWrap w:val="0"/>
            <w:vAlign w:val="top"/>
          </w:tcPr>
          <w:p w14:paraId="77BAB8D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外环境鼠密度</w:t>
            </w:r>
          </w:p>
        </w:tc>
        <w:tc>
          <w:tcPr>
            <w:tcW w:w="2955" w:type="dxa"/>
            <w:noWrap w:val="0"/>
            <w:vAlign w:val="top"/>
          </w:tcPr>
          <w:p w14:paraId="001A144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路径指数</w:t>
            </w:r>
          </w:p>
        </w:tc>
        <w:tc>
          <w:tcPr>
            <w:tcW w:w="2691" w:type="dxa"/>
            <w:noWrap w:val="0"/>
            <w:vAlign w:val="top"/>
          </w:tcPr>
          <w:p w14:paraId="01FD4CD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＜1</w:t>
            </w:r>
          </w:p>
        </w:tc>
      </w:tr>
      <w:tr w14:paraId="69073A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114" w:type="dxa"/>
            <w:noWrap w:val="0"/>
            <w:vAlign w:val="top"/>
          </w:tcPr>
          <w:p w14:paraId="2632F9E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外环境蚊密度</w:t>
            </w:r>
          </w:p>
        </w:tc>
        <w:tc>
          <w:tcPr>
            <w:tcW w:w="2955" w:type="dxa"/>
            <w:noWrap w:val="0"/>
            <w:vAlign w:val="top"/>
          </w:tcPr>
          <w:p w14:paraId="3C0479E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停落指数</w:t>
            </w:r>
          </w:p>
        </w:tc>
        <w:tc>
          <w:tcPr>
            <w:tcW w:w="2691" w:type="dxa"/>
            <w:noWrap w:val="0"/>
            <w:vAlign w:val="top"/>
          </w:tcPr>
          <w:p w14:paraId="23938F9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＜0.5</w:t>
            </w:r>
          </w:p>
        </w:tc>
      </w:tr>
      <w:tr w14:paraId="03D5C5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114" w:type="dxa"/>
            <w:noWrap w:val="0"/>
            <w:vAlign w:val="top"/>
          </w:tcPr>
          <w:p w14:paraId="19371DC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室内成蝇密度</w:t>
            </w:r>
          </w:p>
        </w:tc>
        <w:tc>
          <w:tcPr>
            <w:tcW w:w="2955" w:type="dxa"/>
            <w:noWrap w:val="0"/>
            <w:vAlign w:val="top"/>
          </w:tcPr>
          <w:p w14:paraId="5CB1B5D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阳性间蝇密度</w:t>
            </w:r>
          </w:p>
        </w:tc>
        <w:tc>
          <w:tcPr>
            <w:tcW w:w="2691" w:type="dxa"/>
            <w:noWrap w:val="0"/>
            <w:vAlign w:val="top"/>
          </w:tcPr>
          <w:p w14:paraId="248D38F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＜3%</w:t>
            </w:r>
          </w:p>
        </w:tc>
      </w:tr>
      <w:tr w14:paraId="754B50D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114" w:type="dxa"/>
            <w:noWrap w:val="0"/>
            <w:vAlign w:val="top"/>
          </w:tcPr>
          <w:p w14:paraId="3E55992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室外蝇类孳生地密度</w:t>
            </w:r>
          </w:p>
        </w:tc>
        <w:tc>
          <w:tcPr>
            <w:tcW w:w="2955" w:type="dxa"/>
            <w:noWrap w:val="0"/>
            <w:vAlign w:val="top"/>
          </w:tcPr>
          <w:p w14:paraId="07DE201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阳性率</w:t>
            </w:r>
          </w:p>
        </w:tc>
        <w:tc>
          <w:tcPr>
            <w:tcW w:w="2691" w:type="dxa"/>
            <w:noWrap w:val="0"/>
            <w:vAlign w:val="top"/>
          </w:tcPr>
          <w:p w14:paraId="34E9B8E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＜1%</w:t>
            </w:r>
          </w:p>
        </w:tc>
      </w:tr>
      <w:tr w14:paraId="39D7B5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114" w:type="dxa"/>
            <w:noWrap w:val="0"/>
            <w:vAlign w:val="top"/>
          </w:tcPr>
          <w:p w14:paraId="4FD6B3D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蟑迹</w:t>
            </w:r>
          </w:p>
        </w:tc>
        <w:tc>
          <w:tcPr>
            <w:tcW w:w="2955" w:type="dxa"/>
            <w:noWrap w:val="0"/>
            <w:vAlign w:val="top"/>
          </w:tcPr>
          <w:p w14:paraId="254056E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查获率</w:t>
            </w:r>
          </w:p>
        </w:tc>
        <w:tc>
          <w:tcPr>
            <w:tcW w:w="2691" w:type="dxa"/>
            <w:noWrap w:val="0"/>
            <w:vAlign w:val="top"/>
          </w:tcPr>
          <w:p w14:paraId="0C6842B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＜3%</w:t>
            </w:r>
          </w:p>
        </w:tc>
      </w:tr>
    </w:tbl>
    <w:p w14:paraId="6BC87697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十三、消杀计划：</w:t>
      </w:r>
    </w:p>
    <w:p w14:paraId="3B283EF5">
      <w:pPr>
        <w:spacing w:line="360" w:lineRule="auto"/>
        <w:ind w:firstLine="482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医院本部</w:t>
      </w:r>
      <w:r>
        <w:rPr>
          <w:rFonts w:hint="eastAsia" w:ascii="仿宋" w:hAnsi="仿宋" w:eastAsia="仿宋" w:cs="仿宋"/>
          <w:b/>
          <w:bCs/>
          <w:color w:val="auto"/>
        </w:rPr>
        <w:t>消杀计划</w:t>
      </w:r>
    </w:p>
    <w:p w14:paraId="42341CA0">
      <w:pPr>
        <w:spacing w:line="360" w:lineRule="auto"/>
        <w:ind w:firstLine="0" w:firstLineChars="0"/>
        <w:jc w:val="center"/>
        <w:rPr>
          <w:rFonts w:hint="eastAsia" w:ascii="仿宋" w:hAnsi="仿宋" w:eastAsia="仿宋" w:cs="仿宋"/>
          <w:color w:val="auto"/>
        </w:rPr>
      </w:pPr>
    </w:p>
    <w:p w14:paraId="477F8B79">
      <w:pPr>
        <w:spacing w:line="360" w:lineRule="auto"/>
        <w:ind w:firstLine="0" w:firstLineChars="0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蚊蝇消杀计划</w:t>
      </w:r>
    </w:p>
    <w:tbl>
      <w:tblPr>
        <w:tblStyle w:val="4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621"/>
        <w:gridCol w:w="1776"/>
        <w:gridCol w:w="1067"/>
        <w:gridCol w:w="1089"/>
        <w:gridCol w:w="1022"/>
        <w:gridCol w:w="1284"/>
        <w:gridCol w:w="815"/>
      </w:tblGrid>
      <w:tr w14:paraId="605C34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24" w:type="dxa"/>
            <w:vMerge w:val="restart"/>
            <w:noWrap w:val="0"/>
            <w:vAlign w:val="center"/>
          </w:tcPr>
          <w:p w14:paraId="1FFDEBC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靶标虫害</w:t>
            </w:r>
          </w:p>
        </w:tc>
        <w:tc>
          <w:tcPr>
            <w:tcW w:w="1621" w:type="dxa"/>
            <w:vMerge w:val="restart"/>
            <w:noWrap w:val="0"/>
            <w:vAlign w:val="center"/>
          </w:tcPr>
          <w:p w14:paraId="59DA4E0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消杀地点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 w14:paraId="1D08F3C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消杀区域</w:t>
            </w:r>
          </w:p>
        </w:tc>
        <w:tc>
          <w:tcPr>
            <w:tcW w:w="4462" w:type="dxa"/>
            <w:gridSpan w:val="4"/>
            <w:noWrap w:val="0"/>
            <w:vAlign w:val="center"/>
          </w:tcPr>
          <w:p w14:paraId="7FB8055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消杀频次</w:t>
            </w:r>
          </w:p>
        </w:tc>
        <w:tc>
          <w:tcPr>
            <w:tcW w:w="815" w:type="dxa"/>
            <w:vMerge w:val="restart"/>
            <w:noWrap w:val="0"/>
            <w:vAlign w:val="center"/>
          </w:tcPr>
          <w:p w14:paraId="24FD06C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备注</w:t>
            </w:r>
          </w:p>
        </w:tc>
      </w:tr>
      <w:tr w14:paraId="5AEAE1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24A7ADD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 w14:paraId="77DA7B8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 w14:paraId="714DAB0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67" w:type="dxa"/>
            <w:noWrap w:val="0"/>
            <w:vAlign w:val="center"/>
          </w:tcPr>
          <w:p w14:paraId="3CA00DD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每日</w:t>
            </w:r>
          </w:p>
        </w:tc>
        <w:tc>
          <w:tcPr>
            <w:tcW w:w="1089" w:type="dxa"/>
            <w:noWrap w:val="0"/>
            <w:vAlign w:val="center"/>
          </w:tcPr>
          <w:p w14:paraId="30E63F9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每周</w:t>
            </w:r>
          </w:p>
        </w:tc>
        <w:tc>
          <w:tcPr>
            <w:tcW w:w="1022" w:type="dxa"/>
            <w:noWrap w:val="0"/>
            <w:vAlign w:val="center"/>
          </w:tcPr>
          <w:p w14:paraId="7D6D6B6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每月</w:t>
            </w:r>
          </w:p>
        </w:tc>
        <w:tc>
          <w:tcPr>
            <w:tcW w:w="1284" w:type="dxa"/>
            <w:noWrap w:val="0"/>
            <w:vAlign w:val="center"/>
          </w:tcPr>
          <w:p w14:paraId="51B5CBE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时间安排</w:t>
            </w:r>
          </w:p>
        </w:tc>
        <w:tc>
          <w:tcPr>
            <w:tcW w:w="815" w:type="dxa"/>
            <w:vMerge w:val="continue"/>
            <w:noWrap w:val="0"/>
            <w:vAlign w:val="center"/>
          </w:tcPr>
          <w:p w14:paraId="75033D6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4D457B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224" w:type="dxa"/>
            <w:vMerge w:val="restart"/>
            <w:noWrap w:val="0"/>
            <w:vAlign w:val="center"/>
          </w:tcPr>
          <w:p w14:paraId="0F0F409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3608247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7545159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0632DB9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0239CA4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09589A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4B3B6C1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281C39F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5F9EBE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0C91FE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E6B0C3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3D982F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3027F1B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2999D67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201B171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5733792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蚊</w:t>
            </w:r>
          </w:p>
          <w:p w14:paraId="6AAD754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蝇</w:t>
            </w:r>
          </w:p>
        </w:tc>
        <w:tc>
          <w:tcPr>
            <w:tcW w:w="1621" w:type="dxa"/>
            <w:noWrap w:val="0"/>
            <w:vAlign w:val="center"/>
          </w:tcPr>
          <w:p w14:paraId="5AED97B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①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号楼、④号楼、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5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⑤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7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⑦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10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⑩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</w:p>
        </w:tc>
        <w:tc>
          <w:tcPr>
            <w:tcW w:w="1776" w:type="dxa"/>
            <w:noWrap w:val="0"/>
            <w:vAlign w:val="center"/>
          </w:tcPr>
          <w:p w14:paraId="494D520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病室、走廊、卫生间等</w:t>
            </w:r>
          </w:p>
        </w:tc>
        <w:tc>
          <w:tcPr>
            <w:tcW w:w="1067" w:type="dxa"/>
            <w:noWrap w:val="0"/>
            <w:vAlign w:val="center"/>
          </w:tcPr>
          <w:p w14:paraId="7CFF05D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2CDE906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2" w:type="dxa"/>
            <w:noWrap w:val="0"/>
            <w:vAlign w:val="center"/>
          </w:tcPr>
          <w:p w14:paraId="38A8E89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 w14:paraId="5634318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  <w:p w14:paraId="7A68D79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548DC32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15" w:type="dxa"/>
            <w:noWrap w:val="0"/>
            <w:vAlign w:val="center"/>
          </w:tcPr>
          <w:p w14:paraId="491698B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val="en-US" w:eastAsia="zh-CN" w:bidi="ar"/>
              </w:rPr>
              <w:t>接通知后消杀</w:t>
            </w:r>
          </w:p>
        </w:tc>
      </w:tr>
      <w:tr w14:paraId="2BFDB7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59A1D6C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0CDA5D4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公共区域卫生间</w:t>
            </w:r>
          </w:p>
        </w:tc>
        <w:tc>
          <w:tcPr>
            <w:tcW w:w="1776" w:type="dxa"/>
            <w:noWrap w:val="0"/>
            <w:vAlign w:val="center"/>
          </w:tcPr>
          <w:p w14:paraId="2E1956C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急诊、医保处、东病房北等</w:t>
            </w:r>
          </w:p>
        </w:tc>
        <w:tc>
          <w:tcPr>
            <w:tcW w:w="1067" w:type="dxa"/>
            <w:noWrap w:val="0"/>
            <w:vAlign w:val="center"/>
          </w:tcPr>
          <w:p w14:paraId="48B6237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15069F0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val="en-US" w:eastAsia="zh-CN" w:bidi="ar"/>
              </w:rPr>
              <w:t>消杀2次</w:t>
            </w:r>
          </w:p>
        </w:tc>
        <w:tc>
          <w:tcPr>
            <w:tcW w:w="1022" w:type="dxa"/>
            <w:noWrap w:val="0"/>
            <w:vAlign w:val="center"/>
          </w:tcPr>
          <w:p w14:paraId="6520BFB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 w14:paraId="50219BD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815" w:type="dxa"/>
            <w:noWrap w:val="0"/>
            <w:vAlign w:val="center"/>
          </w:tcPr>
          <w:p w14:paraId="4AD0FF8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67D305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29D4746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2FFBE51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门诊区域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</w:p>
        </w:tc>
        <w:tc>
          <w:tcPr>
            <w:tcW w:w="1776" w:type="dxa"/>
            <w:noWrap w:val="0"/>
            <w:vAlign w:val="center"/>
          </w:tcPr>
          <w:p w14:paraId="33EEBA4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急诊监护、走廊、急诊观察室等</w:t>
            </w:r>
          </w:p>
        </w:tc>
        <w:tc>
          <w:tcPr>
            <w:tcW w:w="1067" w:type="dxa"/>
            <w:noWrap w:val="0"/>
            <w:vAlign w:val="center"/>
          </w:tcPr>
          <w:p w14:paraId="3300833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22348E6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2" w:type="dxa"/>
            <w:noWrap w:val="0"/>
            <w:vAlign w:val="center"/>
          </w:tcPr>
          <w:p w14:paraId="3022020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消杀1次</w:t>
            </w:r>
          </w:p>
        </w:tc>
        <w:tc>
          <w:tcPr>
            <w:tcW w:w="1284" w:type="dxa"/>
            <w:noWrap w:val="0"/>
            <w:vAlign w:val="center"/>
          </w:tcPr>
          <w:p w14:paraId="5820E54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815" w:type="dxa"/>
            <w:noWrap w:val="0"/>
            <w:vAlign w:val="center"/>
          </w:tcPr>
          <w:p w14:paraId="0CFECE7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027A30F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2B1A959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6BC207E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门诊区域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</w:p>
        </w:tc>
        <w:tc>
          <w:tcPr>
            <w:tcW w:w="1776" w:type="dxa"/>
            <w:noWrap w:val="0"/>
            <w:vAlign w:val="center"/>
          </w:tcPr>
          <w:p w14:paraId="4986914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门诊诊区大厅</w:t>
            </w:r>
          </w:p>
        </w:tc>
        <w:tc>
          <w:tcPr>
            <w:tcW w:w="1067" w:type="dxa"/>
            <w:noWrap w:val="0"/>
            <w:vAlign w:val="center"/>
          </w:tcPr>
          <w:p w14:paraId="345B072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37F0EC5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消杀1次</w:t>
            </w:r>
          </w:p>
        </w:tc>
        <w:tc>
          <w:tcPr>
            <w:tcW w:w="1022" w:type="dxa"/>
            <w:noWrap w:val="0"/>
            <w:vAlign w:val="center"/>
          </w:tcPr>
          <w:p w14:paraId="1457F52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 w14:paraId="64D30F3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晚上</w:t>
            </w:r>
          </w:p>
        </w:tc>
        <w:tc>
          <w:tcPr>
            <w:tcW w:w="815" w:type="dxa"/>
            <w:noWrap w:val="0"/>
            <w:vAlign w:val="center"/>
          </w:tcPr>
          <w:p w14:paraId="5529FD5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3A6067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6A567CE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6BBBD38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公共区灭蚊蝇灯的清理</w:t>
            </w:r>
          </w:p>
        </w:tc>
        <w:tc>
          <w:tcPr>
            <w:tcW w:w="1776" w:type="dxa"/>
            <w:noWrap w:val="0"/>
            <w:vAlign w:val="center"/>
          </w:tcPr>
          <w:p w14:paraId="38F5127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67" w:type="dxa"/>
            <w:noWrap w:val="0"/>
            <w:vAlign w:val="center"/>
          </w:tcPr>
          <w:p w14:paraId="5C485B4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408CB66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检查、清理1次</w:t>
            </w:r>
          </w:p>
        </w:tc>
        <w:tc>
          <w:tcPr>
            <w:tcW w:w="1022" w:type="dxa"/>
            <w:noWrap w:val="0"/>
            <w:vAlign w:val="center"/>
          </w:tcPr>
          <w:p w14:paraId="22C69D1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 w14:paraId="713DC3A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815" w:type="dxa"/>
            <w:noWrap w:val="0"/>
            <w:vAlign w:val="center"/>
          </w:tcPr>
          <w:p w14:paraId="42D8DF2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2C8DC9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002A729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43ACE68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院区绿化带</w:t>
            </w:r>
          </w:p>
        </w:tc>
        <w:tc>
          <w:tcPr>
            <w:tcW w:w="1776" w:type="dxa"/>
            <w:noWrap w:val="0"/>
            <w:vAlign w:val="center"/>
          </w:tcPr>
          <w:p w14:paraId="131334C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草坪、树木</w:t>
            </w:r>
          </w:p>
        </w:tc>
        <w:tc>
          <w:tcPr>
            <w:tcW w:w="1067" w:type="dxa"/>
            <w:noWrap w:val="0"/>
            <w:vAlign w:val="center"/>
          </w:tcPr>
          <w:p w14:paraId="59901CE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532A6B6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2" w:type="dxa"/>
            <w:noWrap w:val="0"/>
            <w:vAlign w:val="center"/>
          </w:tcPr>
          <w:p w14:paraId="7F888AF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消杀2次</w:t>
            </w:r>
          </w:p>
        </w:tc>
        <w:tc>
          <w:tcPr>
            <w:tcW w:w="1284" w:type="dxa"/>
            <w:noWrap w:val="0"/>
            <w:vAlign w:val="center"/>
          </w:tcPr>
          <w:p w14:paraId="2128E8E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815" w:type="dxa"/>
            <w:noWrap w:val="0"/>
            <w:vAlign w:val="center"/>
          </w:tcPr>
          <w:p w14:paraId="3ED1021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7D9969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41237C6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11AF20D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医疗废物暂存处</w:t>
            </w:r>
          </w:p>
        </w:tc>
        <w:tc>
          <w:tcPr>
            <w:tcW w:w="1776" w:type="dxa"/>
            <w:noWrap w:val="0"/>
            <w:vAlign w:val="center"/>
          </w:tcPr>
          <w:p w14:paraId="7539118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医疗废物桶、墙面、地面</w:t>
            </w:r>
          </w:p>
        </w:tc>
        <w:tc>
          <w:tcPr>
            <w:tcW w:w="1067" w:type="dxa"/>
            <w:noWrap w:val="0"/>
            <w:vAlign w:val="center"/>
          </w:tcPr>
          <w:p w14:paraId="2DEE4D2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6937E41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消杀2次</w:t>
            </w:r>
          </w:p>
        </w:tc>
        <w:tc>
          <w:tcPr>
            <w:tcW w:w="1022" w:type="dxa"/>
            <w:noWrap w:val="0"/>
            <w:vAlign w:val="center"/>
          </w:tcPr>
          <w:p w14:paraId="67D8B6E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 w14:paraId="71777C8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815" w:type="dxa"/>
            <w:noWrap w:val="0"/>
            <w:vAlign w:val="center"/>
          </w:tcPr>
          <w:p w14:paraId="637CF71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7BEB7F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57BDCCC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458A769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生活垃圾站次</w:t>
            </w:r>
          </w:p>
        </w:tc>
        <w:tc>
          <w:tcPr>
            <w:tcW w:w="1776" w:type="dxa"/>
            <w:noWrap w:val="0"/>
            <w:vAlign w:val="center"/>
          </w:tcPr>
          <w:p w14:paraId="1704408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垃圾周转箱、地面、下水道</w:t>
            </w:r>
          </w:p>
        </w:tc>
        <w:tc>
          <w:tcPr>
            <w:tcW w:w="1067" w:type="dxa"/>
            <w:noWrap w:val="0"/>
            <w:vAlign w:val="center"/>
          </w:tcPr>
          <w:p w14:paraId="3DA53DD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0B9101E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消杀2次</w:t>
            </w:r>
          </w:p>
        </w:tc>
        <w:tc>
          <w:tcPr>
            <w:tcW w:w="1022" w:type="dxa"/>
            <w:noWrap w:val="0"/>
            <w:vAlign w:val="center"/>
          </w:tcPr>
          <w:p w14:paraId="08EBB71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 w14:paraId="6577C92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815" w:type="dxa"/>
            <w:noWrap w:val="0"/>
            <w:vAlign w:val="center"/>
          </w:tcPr>
          <w:p w14:paraId="29A1DC6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6FCE72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067DE7B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026405F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院区下水井</w:t>
            </w:r>
          </w:p>
        </w:tc>
        <w:tc>
          <w:tcPr>
            <w:tcW w:w="1776" w:type="dxa"/>
            <w:noWrap w:val="0"/>
            <w:vAlign w:val="center"/>
          </w:tcPr>
          <w:p w14:paraId="0BBC61F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院区雨水、污水井</w:t>
            </w:r>
          </w:p>
        </w:tc>
        <w:tc>
          <w:tcPr>
            <w:tcW w:w="1067" w:type="dxa"/>
            <w:noWrap w:val="0"/>
            <w:vAlign w:val="center"/>
          </w:tcPr>
          <w:p w14:paraId="6B42159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417347C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投放安倍1次</w:t>
            </w:r>
          </w:p>
        </w:tc>
        <w:tc>
          <w:tcPr>
            <w:tcW w:w="1022" w:type="dxa"/>
            <w:noWrap w:val="0"/>
            <w:vAlign w:val="center"/>
          </w:tcPr>
          <w:p w14:paraId="4CA5B0D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 w14:paraId="2626D43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815" w:type="dxa"/>
            <w:noWrap w:val="0"/>
            <w:vAlign w:val="center"/>
          </w:tcPr>
          <w:p w14:paraId="69CCDEA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2CCEAE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6D10DCE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168A05C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室内车库</w:t>
            </w:r>
          </w:p>
        </w:tc>
        <w:tc>
          <w:tcPr>
            <w:tcW w:w="1776" w:type="dxa"/>
            <w:noWrap w:val="0"/>
            <w:vAlign w:val="center"/>
          </w:tcPr>
          <w:p w14:paraId="4AAECF4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国教楼负一层、二层、，综合楼负二层</w:t>
            </w:r>
          </w:p>
        </w:tc>
        <w:tc>
          <w:tcPr>
            <w:tcW w:w="1067" w:type="dxa"/>
            <w:noWrap w:val="0"/>
            <w:vAlign w:val="center"/>
          </w:tcPr>
          <w:p w14:paraId="7FE440A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7395D84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2" w:type="dxa"/>
            <w:noWrap w:val="0"/>
            <w:vAlign w:val="center"/>
          </w:tcPr>
          <w:p w14:paraId="483B1D3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消杀1次</w:t>
            </w:r>
          </w:p>
        </w:tc>
        <w:tc>
          <w:tcPr>
            <w:tcW w:w="1284" w:type="dxa"/>
            <w:noWrap w:val="0"/>
            <w:vAlign w:val="center"/>
          </w:tcPr>
          <w:p w14:paraId="77D4920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815" w:type="dxa"/>
            <w:noWrap w:val="0"/>
            <w:vAlign w:val="center"/>
          </w:tcPr>
          <w:p w14:paraId="607F151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03CF33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79D6F9C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2B05A52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行政办公区⑥、⑨号楼</w:t>
            </w:r>
          </w:p>
        </w:tc>
        <w:tc>
          <w:tcPr>
            <w:tcW w:w="1776" w:type="dxa"/>
            <w:noWrap w:val="0"/>
            <w:vAlign w:val="center"/>
          </w:tcPr>
          <w:p w14:paraId="4FFE3BF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国交楼、图书室、物流中心、院外</w:t>
            </w:r>
          </w:p>
        </w:tc>
        <w:tc>
          <w:tcPr>
            <w:tcW w:w="1067" w:type="dxa"/>
            <w:noWrap w:val="0"/>
            <w:vAlign w:val="center"/>
          </w:tcPr>
          <w:p w14:paraId="3C3AEA6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6F85027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2" w:type="dxa"/>
            <w:noWrap w:val="0"/>
            <w:vAlign w:val="center"/>
          </w:tcPr>
          <w:p w14:paraId="59BEB59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消杀1次</w:t>
            </w:r>
          </w:p>
        </w:tc>
        <w:tc>
          <w:tcPr>
            <w:tcW w:w="1284" w:type="dxa"/>
            <w:noWrap w:val="0"/>
            <w:vAlign w:val="center"/>
          </w:tcPr>
          <w:p w14:paraId="5452612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815" w:type="dxa"/>
            <w:noWrap w:val="0"/>
            <w:vAlign w:val="center"/>
          </w:tcPr>
          <w:p w14:paraId="5361CFD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23DF1A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06CCCCD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5CC9CC6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设备间、设备层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8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⑧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</w:p>
        </w:tc>
        <w:tc>
          <w:tcPr>
            <w:tcW w:w="1776" w:type="dxa"/>
            <w:noWrap w:val="0"/>
            <w:vAlign w:val="center"/>
          </w:tcPr>
          <w:p w14:paraId="0F988E3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配电室、高压氧、空调室</w:t>
            </w:r>
          </w:p>
        </w:tc>
        <w:tc>
          <w:tcPr>
            <w:tcW w:w="1067" w:type="dxa"/>
            <w:noWrap w:val="0"/>
            <w:vAlign w:val="center"/>
          </w:tcPr>
          <w:p w14:paraId="226845E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3BFB170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2" w:type="dxa"/>
            <w:noWrap w:val="0"/>
            <w:vAlign w:val="center"/>
          </w:tcPr>
          <w:p w14:paraId="4CCF18A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消杀1次</w:t>
            </w:r>
          </w:p>
        </w:tc>
        <w:tc>
          <w:tcPr>
            <w:tcW w:w="1284" w:type="dxa"/>
            <w:noWrap w:val="0"/>
            <w:vAlign w:val="center"/>
          </w:tcPr>
          <w:p w14:paraId="5E3D2CA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815" w:type="dxa"/>
            <w:noWrap w:val="0"/>
            <w:vAlign w:val="center"/>
          </w:tcPr>
          <w:p w14:paraId="403577C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3EF35D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427622D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 w14:paraId="7C6D952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手术室、ICU</w:t>
            </w:r>
          </w:p>
        </w:tc>
        <w:tc>
          <w:tcPr>
            <w:tcW w:w="1776" w:type="dxa"/>
            <w:noWrap w:val="0"/>
            <w:vAlign w:val="center"/>
          </w:tcPr>
          <w:p w14:paraId="7940A3D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综合楼、妇儿楼</w:t>
            </w:r>
          </w:p>
        </w:tc>
        <w:tc>
          <w:tcPr>
            <w:tcW w:w="1067" w:type="dxa"/>
            <w:noWrap w:val="0"/>
            <w:vAlign w:val="center"/>
          </w:tcPr>
          <w:p w14:paraId="0BEC6B2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61BF832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周六、周日消杀1次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 w14:paraId="49C4E29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 w14:paraId="3FE0FBC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具体根据当日手术安排联系消杀</w:t>
            </w:r>
          </w:p>
        </w:tc>
        <w:tc>
          <w:tcPr>
            <w:tcW w:w="815" w:type="dxa"/>
            <w:vMerge w:val="restart"/>
            <w:noWrap w:val="0"/>
            <w:vAlign w:val="center"/>
          </w:tcPr>
          <w:p w14:paraId="062FE70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1EF34D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22BE20F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 w14:paraId="3F5EFD9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76" w:type="dxa"/>
            <w:noWrap w:val="0"/>
            <w:vAlign w:val="center"/>
          </w:tcPr>
          <w:p w14:paraId="4D3FD6A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介入手术室</w:t>
            </w:r>
          </w:p>
        </w:tc>
        <w:tc>
          <w:tcPr>
            <w:tcW w:w="1067" w:type="dxa"/>
            <w:noWrap w:val="0"/>
            <w:vAlign w:val="center"/>
          </w:tcPr>
          <w:p w14:paraId="50CF0BA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23B314F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周三、周六各1次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 w14:paraId="71A7B73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 w14:paraId="3DCDE97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 w14:paraId="5DCB980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3DED6F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4" w:type="dxa"/>
            <w:vMerge w:val="continue"/>
            <w:noWrap w:val="0"/>
            <w:vAlign w:val="center"/>
          </w:tcPr>
          <w:p w14:paraId="1DD3679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170E9C1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餐厅</w:t>
            </w:r>
          </w:p>
        </w:tc>
        <w:tc>
          <w:tcPr>
            <w:tcW w:w="1776" w:type="dxa"/>
            <w:noWrap w:val="0"/>
            <w:vAlign w:val="center"/>
          </w:tcPr>
          <w:p w14:paraId="7E41C11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各区域</w:t>
            </w:r>
          </w:p>
        </w:tc>
        <w:tc>
          <w:tcPr>
            <w:tcW w:w="1067" w:type="dxa"/>
            <w:noWrap w:val="0"/>
            <w:vAlign w:val="center"/>
          </w:tcPr>
          <w:p w14:paraId="38C400C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29671FD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val="en-US" w:eastAsia="zh-CN" w:bidi="ar"/>
              </w:rPr>
              <w:t>消杀2次</w:t>
            </w:r>
          </w:p>
        </w:tc>
        <w:tc>
          <w:tcPr>
            <w:tcW w:w="1022" w:type="dxa"/>
            <w:noWrap w:val="0"/>
            <w:vAlign w:val="center"/>
          </w:tcPr>
          <w:p w14:paraId="594EDDD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84" w:type="dxa"/>
            <w:noWrap w:val="0"/>
            <w:vAlign w:val="center"/>
          </w:tcPr>
          <w:p w14:paraId="35883F8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15" w:type="dxa"/>
            <w:noWrap w:val="0"/>
            <w:vAlign w:val="center"/>
          </w:tcPr>
          <w:p w14:paraId="14D072B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</w:tr>
      <w:tr w14:paraId="5408A9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4" w:type="dxa"/>
            <w:noWrap w:val="0"/>
            <w:vAlign w:val="center"/>
          </w:tcPr>
          <w:p w14:paraId="66071E5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7D491AC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集体宿舍</w:t>
            </w:r>
          </w:p>
        </w:tc>
        <w:tc>
          <w:tcPr>
            <w:tcW w:w="1776" w:type="dxa"/>
            <w:noWrap w:val="0"/>
            <w:vAlign w:val="center"/>
          </w:tcPr>
          <w:p w14:paraId="1A60A82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院外</w:t>
            </w:r>
          </w:p>
        </w:tc>
        <w:tc>
          <w:tcPr>
            <w:tcW w:w="1067" w:type="dxa"/>
            <w:noWrap w:val="0"/>
            <w:vAlign w:val="center"/>
          </w:tcPr>
          <w:p w14:paraId="00F709D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 w14:paraId="362FEBE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22" w:type="dxa"/>
            <w:noWrap w:val="0"/>
            <w:vAlign w:val="center"/>
          </w:tcPr>
          <w:p w14:paraId="57C288F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消杀1次</w:t>
            </w:r>
          </w:p>
        </w:tc>
        <w:tc>
          <w:tcPr>
            <w:tcW w:w="1284" w:type="dxa"/>
            <w:noWrap w:val="0"/>
            <w:vAlign w:val="center"/>
          </w:tcPr>
          <w:p w14:paraId="0F286D9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15" w:type="dxa"/>
            <w:noWrap w:val="0"/>
            <w:vAlign w:val="center"/>
          </w:tcPr>
          <w:p w14:paraId="3DE99FA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</w:tr>
      <w:tr w14:paraId="38F818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9898" w:type="dxa"/>
            <w:gridSpan w:val="8"/>
            <w:noWrap w:val="0"/>
            <w:vAlign w:val="center"/>
          </w:tcPr>
          <w:p w14:paraId="0D8E57C6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注意事项：</w:t>
            </w:r>
          </w:p>
          <w:p w14:paraId="4D205AF9">
            <w:pPr>
              <w:numPr>
                <w:ilvl w:val="0"/>
                <w:numId w:val="1"/>
              </w:numPr>
              <w:tabs>
                <w:tab w:val="clear" w:pos="312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如遇特殊情况按照采购人要求执行，合理更变处理时间。喷洒药剂建议定期更换一次，以免产生耐药性，影响消杀效果。</w:t>
            </w:r>
          </w:p>
          <w:p w14:paraId="0049048F">
            <w:pPr>
              <w:numPr>
                <w:ilvl w:val="0"/>
                <w:numId w:val="1"/>
              </w:numPr>
              <w:tabs>
                <w:tab w:val="clear" w:pos="312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喷洒时段应尽量选择在人少的时段进行，手术室等特殊区域喷洒时间按照采购人要求执行。</w:t>
            </w:r>
          </w:p>
          <w:p w14:paraId="3F4B2C6E">
            <w:pPr>
              <w:numPr>
                <w:ilvl w:val="0"/>
                <w:numId w:val="1"/>
              </w:numPr>
              <w:tabs>
                <w:tab w:val="clear" w:pos="312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蚊虫多发季，应以治理为主、喷洒为辅，排查蚊蝇孳生点尤为重要。</w:t>
            </w:r>
          </w:p>
          <w:p w14:paraId="0E4A7E9B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日常巡查中如发现可改善的基础防虫问题，应及时汇总在《消杀服务报告总结》中，定期提交给采购人负责人。</w:t>
            </w:r>
          </w:p>
        </w:tc>
      </w:tr>
    </w:tbl>
    <w:p w14:paraId="05F83A5A">
      <w:pPr>
        <w:spacing w:line="360" w:lineRule="auto"/>
        <w:ind w:firstLine="0" w:firstLineChars="0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鼠类消杀计划</w:t>
      </w:r>
    </w:p>
    <w:tbl>
      <w:tblPr>
        <w:tblStyle w:val="4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33"/>
        <w:gridCol w:w="1474"/>
        <w:gridCol w:w="880"/>
        <w:gridCol w:w="957"/>
        <w:gridCol w:w="1355"/>
        <w:gridCol w:w="971"/>
        <w:gridCol w:w="1012"/>
      </w:tblGrid>
      <w:tr w14:paraId="088EB5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95" w:type="dxa"/>
            <w:vMerge w:val="restart"/>
            <w:noWrap w:val="0"/>
            <w:vAlign w:val="center"/>
          </w:tcPr>
          <w:p w14:paraId="4D7F608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靶标虫害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 w14:paraId="0EDA67A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消杀地点</w:t>
            </w:r>
          </w:p>
        </w:tc>
        <w:tc>
          <w:tcPr>
            <w:tcW w:w="1474" w:type="dxa"/>
            <w:vMerge w:val="restart"/>
            <w:noWrap w:val="0"/>
            <w:vAlign w:val="center"/>
          </w:tcPr>
          <w:p w14:paraId="6017009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消杀区域</w:t>
            </w:r>
          </w:p>
        </w:tc>
        <w:tc>
          <w:tcPr>
            <w:tcW w:w="4163" w:type="dxa"/>
            <w:gridSpan w:val="4"/>
            <w:noWrap w:val="0"/>
            <w:vAlign w:val="center"/>
          </w:tcPr>
          <w:p w14:paraId="4BF4FE9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消杀频次</w:t>
            </w:r>
          </w:p>
        </w:tc>
        <w:tc>
          <w:tcPr>
            <w:tcW w:w="1012" w:type="dxa"/>
            <w:vMerge w:val="restart"/>
            <w:noWrap w:val="0"/>
            <w:vAlign w:val="center"/>
          </w:tcPr>
          <w:p w14:paraId="7F9CCC3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备注</w:t>
            </w:r>
          </w:p>
        </w:tc>
      </w:tr>
      <w:tr w14:paraId="1E6D10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 w14:paraId="333EE8E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 w14:paraId="50A972F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 w14:paraId="135F4E2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80" w:type="dxa"/>
            <w:noWrap w:val="0"/>
            <w:vAlign w:val="center"/>
          </w:tcPr>
          <w:p w14:paraId="06E7A7D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每日</w:t>
            </w:r>
          </w:p>
        </w:tc>
        <w:tc>
          <w:tcPr>
            <w:tcW w:w="957" w:type="dxa"/>
            <w:noWrap w:val="0"/>
            <w:vAlign w:val="center"/>
          </w:tcPr>
          <w:p w14:paraId="4AE74EA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每周</w:t>
            </w:r>
          </w:p>
        </w:tc>
        <w:tc>
          <w:tcPr>
            <w:tcW w:w="1355" w:type="dxa"/>
            <w:noWrap w:val="0"/>
            <w:vAlign w:val="center"/>
          </w:tcPr>
          <w:p w14:paraId="3652713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每月</w:t>
            </w:r>
          </w:p>
        </w:tc>
        <w:tc>
          <w:tcPr>
            <w:tcW w:w="971" w:type="dxa"/>
            <w:noWrap w:val="0"/>
            <w:vAlign w:val="center"/>
          </w:tcPr>
          <w:p w14:paraId="2F4EECE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每季</w:t>
            </w:r>
          </w:p>
        </w:tc>
        <w:tc>
          <w:tcPr>
            <w:tcW w:w="1012" w:type="dxa"/>
            <w:vMerge w:val="continue"/>
            <w:noWrap w:val="0"/>
            <w:vAlign w:val="center"/>
          </w:tcPr>
          <w:p w14:paraId="1B30D31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11B997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95" w:type="dxa"/>
            <w:vMerge w:val="restart"/>
            <w:noWrap w:val="0"/>
            <w:vAlign w:val="center"/>
          </w:tcPr>
          <w:p w14:paraId="3423CC2A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 w14:paraId="62FD2DF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554A44F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鼠</w:t>
            </w:r>
          </w:p>
          <w:p w14:paraId="7C6D4F9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类</w:t>
            </w:r>
          </w:p>
        </w:tc>
        <w:tc>
          <w:tcPr>
            <w:tcW w:w="1833" w:type="dxa"/>
            <w:noWrap w:val="0"/>
            <w:vAlign w:val="center"/>
          </w:tcPr>
          <w:p w14:paraId="24DC9F5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①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号楼、⑤号楼、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7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⑦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10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⑩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</w:p>
        </w:tc>
        <w:tc>
          <w:tcPr>
            <w:tcW w:w="1474" w:type="dxa"/>
            <w:noWrap w:val="0"/>
            <w:vAlign w:val="center"/>
          </w:tcPr>
          <w:p w14:paraId="6621A6A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病室、走廊、卫生间等</w:t>
            </w:r>
          </w:p>
        </w:tc>
        <w:tc>
          <w:tcPr>
            <w:tcW w:w="880" w:type="dxa"/>
            <w:noWrap w:val="0"/>
            <w:vAlign w:val="center"/>
          </w:tcPr>
          <w:p w14:paraId="2CA8160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57" w:type="dxa"/>
            <w:noWrap w:val="0"/>
            <w:vAlign w:val="center"/>
          </w:tcPr>
          <w:p w14:paraId="2444536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55" w:type="dxa"/>
            <w:noWrap w:val="0"/>
            <w:vAlign w:val="center"/>
          </w:tcPr>
          <w:p w14:paraId="580D5D1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71" w:type="dxa"/>
            <w:noWrap w:val="0"/>
            <w:vAlign w:val="center"/>
          </w:tcPr>
          <w:p w14:paraId="0E2EEF3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2" w:type="dxa"/>
            <w:noWrap w:val="0"/>
            <w:vAlign w:val="center"/>
          </w:tcPr>
          <w:p w14:paraId="06D121E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val="en-US" w:eastAsia="zh-CN" w:bidi="ar"/>
              </w:rPr>
              <w:t>接医院通知，如发现鼠粪、鼠迹采用粘鼠板灭鼠</w:t>
            </w:r>
          </w:p>
        </w:tc>
      </w:tr>
      <w:tr w14:paraId="5AA25C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 w14:paraId="2F67F44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833" w:type="dxa"/>
            <w:noWrap w:val="0"/>
            <w:vAlign w:val="center"/>
          </w:tcPr>
          <w:p w14:paraId="69EF6A9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公共区域卫生间</w:t>
            </w:r>
          </w:p>
        </w:tc>
        <w:tc>
          <w:tcPr>
            <w:tcW w:w="1474" w:type="dxa"/>
            <w:noWrap w:val="0"/>
            <w:vAlign w:val="center"/>
          </w:tcPr>
          <w:p w14:paraId="1CF590D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急诊、医保处、东病房北等</w:t>
            </w:r>
          </w:p>
        </w:tc>
        <w:tc>
          <w:tcPr>
            <w:tcW w:w="880" w:type="dxa"/>
            <w:noWrap w:val="0"/>
            <w:vAlign w:val="center"/>
          </w:tcPr>
          <w:p w14:paraId="22B0557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57" w:type="dxa"/>
            <w:noWrap w:val="0"/>
            <w:vAlign w:val="center"/>
          </w:tcPr>
          <w:p w14:paraId="250B39D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55" w:type="dxa"/>
            <w:noWrap w:val="0"/>
            <w:vAlign w:val="center"/>
          </w:tcPr>
          <w:p w14:paraId="7E7CE7C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排查2次，如发现鼠粪、鼠迹采用粘鼠板灭鼠</w:t>
            </w:r>
          </w:p>
        </w:tc>
        <w:tc>
          <w:tcPr>
            <w:tcW w:w="971" w:type="dxa"/>
            <w:noWrap w:val="0"/>
            <w:vAlign w:val="center"/>
          </w:tcPr>
          <w:p w14:paraId="1F54777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2" w:type="dxa"/>
            <w:noWrap w:val="0"/>
            <w:vAlign w:val="center"/>
          </w:tcPr>
          <w:p w14:paraId="13A25E3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4E1DEE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 w14:paraId="6F429EB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3" w:type="dxa"/>
            <w:noWrap w:val="0"/>
            <w:vAlign w:val="center"/>
          </w:tcPr>
          <w:p w14:paraId="57D098D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门诊区域</w:t>
            </w:r>
          </w:p>
        </w:tc>
        <w:tc>
          <w:tcPr>
            <w:tcW w:w="1474" w:type="dxa"/>
            <w:noWrap w:val="0"/>
            <w:vAlign w:val="center"/>
          </w:tcPr>
          <w:p w14:paraId="54E472B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急诊监护、走廊、儿童输液室、急诊观察室等</w:t>
            </w:r>
          </w:p>
        </w:tc>
        <w:tc>
          <w:tcPr>
            <w:tcW w:w="880" w:type="dxa"/>
            <w:noWrap w:val="0"/>
            <w:vAlign w:val="center"/>
          </w:tcPr>
          <w:p w14:paraId="40C0AAF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57" w:type="dxa"/>
            <w:noWrap w:val="0"/>
            <w:vAlign w:val="center"/>
          </w:tcPr>
          <w:p w14:paraId="155CFD1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55" w:type="dxa"/>
            <w:noWrap w:val="0"/>
            <w:vAlign w:val="center"/>
          </w:tcPr>
          <w:p w14:paraId="5B1C170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排查2次，如发现鼠粪、鼠迹采用粘鼠板灭鼠</w:t>
            </w:r>
          </w:p>
        </w:tc>
        <w:tc>
          <w:tcPr>
            <w:tcW w:w="971" w:type="dxa"/>
            <w:noWrap w:val="0"/>
            <w:vAlign w:val="center"/>
          </w:tcPr>
          <w:p w14:paraId="4C5E1CA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2" w:type="dxa"/>
            <w:noWrap w:val="0"/>
            <w:vAlign w:val="center"/>
          </w:tcPr>
          <w:p w14:paraId="6A8799C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637C08E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 w14:paraId="7CFC792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3" w:type="dxa"/>
            <w:noWrap w:val="0"/>
            <w:vAlign w:val="center"/>
          </w:tcPr>
          <w:p w14:paraId="2728665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院区绿化带</w:t>
            </w:r>
          </w:p>
        </w:tc>
        <w:tc>
          <w:tcPr>
            <w:tcW w:w="1474" w:type="dxa"/>
            <w:noWrap w:val="0"/>
            <w:vAlign w:val="center"/>
          </w:tcPr>
          <w:p w14:paraId="4320904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草坪、树木、毒饵站</w:t>
            </w:r>
          </w:p>
        </w:tc>
        <w:tc>
          <w:tcPr>
            <w:tcW w:w="880" w:type="dxa"/>
            <w:noWrap w:val="0"/>
            <w:vAlign w:val="center"/>
          </w:tcPr>
          <w:p w14:paraId="4E3A5B6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57" w:type="dxa"/>
            <w:noWrap w:val="0"/>
            <w:vAlign w:val="center"/>
          </w:tcPr>
          <w:p w14:paraId="4F38A44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巡视毒饵站，补鼠药1次。</w:t>
            </w:r>
          </w:p>
        </w:tc>
        <w:tc>
          <w:tcPr>
            <w:tcW w:w="1355" w:type="dxa"/>
            <w:noWrap w:val="0"/>
            <w:vAlign w:val="center"/>
          </w:tcPr>
          <w:p w14:paraId="3F5A102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71" w:type="dxa"/>
            <w:noWrap w:val="0"/>
            <w:vAlign w:val="center"/>
          </w:tcPr>
          <w:p w14:paraId="159A590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巡视毒饵站，更换鼠药1次。</w:t>
            </w:r>
          </w:p>
        </w:tc>
        <w:tc>
          <w:tcPr>
            <w:tcW w:w="1012" w:type="dxa"/>
            <w:noWrap w:val="0"/>
            <w:vAlign w:val="center"/>
          </w:tcPr>
          <w:p w14:paraId="0E6EEAA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4A8E845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 w14:paraId="3EFC454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3" w:type="dxa"/>
            <w:noWrap w:val="0"/>
            <w:vAlign w:val="center"/>
          </w:tcPr>
          <w:p w14:paraId="3EFB456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医疗废物暂存处</w:t>
            </w:r>
          </w:p>
        </w:tc>
        <w:tc>
          <w:tcPr>
            <w:tcW w:w="1474" w:type="dxa"/>
            <w:noWrap w:val="0"/>
            <w:vAlign w:val="center"/>
          </w:tcPr>
          <w:p w14:paraId="422D950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医疗废物桶 旁、墙角</w:t>
            </w:r>
          </w:p>
        </w:tc>
        <w:tc>
          <w:tcPr>
            <w:tcW w:w="880" w:type="dxa"/>
            <w:noWrap w:val="0"/>
            <w:vAlign w:val="center"/>
          </w:tcPr>
          <w:p w14:paraId="0D4DA71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57" w:type="dxa"/>
            <w:noWrap w:val="0"/>
            <w:vAlign w:val="center"/>
          </w:tcPr>
          <w:p w14:paraId="3018F8F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巡视毒饵站，补鼠药1次。</w:t>
            </w:r>
          </w:p>
        </w:tc>
        <w:tc>
          <w:tcPr>
            <w:tcW w:w="1355" w:type="dxa"/>
            <w:noWrap w:val="0"/>
            <w:vAlign w:val="center"/>
          </w:tcPr>
          <w:p w14:paraId="2B56203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71" w:type="dxa"/>
            <w:noWrap w:val="0"/>
            <w:vAlign w:val="center"/>
          </w:tcPr>
          <w:p w14:paraId="3E764AD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巡视毒饵站，更换鼠药1次。</w:t>
            </w:r>
          </w:p>
        </w:tc>
        <w:tc>
          <w:tcPr>
            <w:tcW w:w="1012" w:type="dxa"/>
            <w:noWrap w:val="0"/>
            <w:vAlign w:val="center"/>
          </w:tcPr>
          <w:p w14:paraId="688CD9F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59980E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 w14:paraId="146B9C9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3" w:type="dxa"/>
            <w:noWrap w:val="0"/>
            <w:vAlign w:val="center"/>
          </w:tcPr>
          <w:p w14:paraId="6B3B499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生活垃圾站</w:t>
            </w:r>
          </w:p>
        </w:tc>
        <w:tc>
          <w:tcPr>
            <w:tcW w:w="1474" w:type="dxa"/>
            <w:noWrap w:val="0"/>
            <w:vAlign w:val="center"/>
          </w:tcPr>
          <w:p w14:paraId="753A422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垃圾周转箱、地面、下水道</w:t>
            </w:r>
          </w:p>
        </w:tc>
        <w:tc>
          <w:tcPr>
            <w:tcW w:w="880" w:type="dxa"/>
            <w:noWrap w:val="0"/>
            <w:vAlign w:val="center"/>
          </w:tcPr>
          <w:p w14:paraId="53C9ED6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57" w:type="dxa"/>
            <w:noWrap w:val="0"/>
            <w:vAlign w:val="center"/>
          </w:tcPr>
          <w:p w14:paraId="2AB7C81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巡视毒饵站，补鼠药1次。</w:t>
            </w:r>
          </w:p>
        </w:tc>
        <w:tc>
          <w:tcPr>
            <w:tcW w:w="1355" w:type="dxa"/>
            <w:noWrap w:val="0"/>
            <w:vAlign w:val="center"/>
          </w:tcPr>
          <w:p w14:paraId="26DE3E5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71" w:type="dxa"/>
            <w:noWrap w:val="0"/>
            <w:vAlign w:val="center"/>
          </w:tcPr>
          <w:p w14:paraId="7E9AD15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巡视毒饵站，更换鼠药1次。</w:t>
            </w:r>
          </w:p>
        </w:tc>
        <w:tc>
          <w:tcPr>
            <w:tcW w:w="1012" w:type="dxa"/>
            <w:noWrap w:val="0"/>
            <w:vAlign w:val="center"/>
          </w:tcPr>
          <w:p w14:paraId="33F49D7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5E283B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 w14:paraId="703E382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3" w:type="dxa"/>
            <w:noWrap w:val="0"/>
            <w:vAlign w:val="center"/>
          </w:tcPr>
          <w:p w14:paraId="18A56D8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室内车库</w:t>
            </w:r>
          </w:p>
        </w:tc>
        <w:tc>
          <w:tcPr>
            <w:tcW w:w="1474" w:type="dxa"/>
            <w:noWrap w:val="0"/>
            <w:vAlign w:val="center"/>
          </w:tcPr>
          <w:p w14:paraId="456FDE5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国教楼负一层、二层、，综合楼负二层</w:t>
            </w:r>
          </w:p>
        </w:tc>
        <w:tc>
          <w:tcPr>
            <w:tcW w:w="880" w:type="dxa"/>
            <w:noWrap w:val="0"/>
            <w:vAlign w:val="center"/>
          </w:tcPr>
          <w:p w14:paraId="13589C8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57" w:type="dxa"/>
            <w:noWrap w:val="0"/>
            <w:vAlign w:val="center"/>
          </w:tcPr>
          <w:p w14:paraId="7E71529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55" w:type="dxa"/>
            <w:noWrap w:val="0"/>
            <w:vAlign w:val="center"/>
          </w:tcPr>
          <w:p w14:paraId="371B16A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巡视毒饵站，补鼠药1次。</w:t>
            </w:r>
          </w:p>
        </w:tc>
        <w:tc>
          <w:tcPr>
            <w:tcW w:w="971" w:type="dxa"/>
            <w:noWrap w:val="0"/>
            <w:vAlign w:val="center"/>
          </w:tcPr>
          <w:p w14:paraId="08A29ED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巡视毒饵站，更换鼠药1次。</w:t>
            </w:r>
          </w:p>
        </w:tc>
        <w:tc>
          <w:tcPr>
            <w:tcW w:w="1012" w:type="dxa"/>
            <w:noWrap w:val="0"/>
            <w:vAlign w:val="center"/>
          </w:tcPr>
          <w:p w14:paraId="0224758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3C6A2FB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 w14:paraId="6F56AEE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3" w:type="dxa"/>
            <w:noWrap w:val="0"/>
            <w:vAlign w:val="center"/>
          </w:tcPr>
          <w:p w14:paraId="05C1DAE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行政办公区</w:t>
            </w:r>
          </w:p>
        </w:tc>
        <w:tc>
          <w:tcPr>
            <w:tcW w:w="1474" w:type="dxa"/>
            <w:noWrap w:val="0"/>
            <w:vAlign w:val="center"/>
          </w:tcPr>
          <w:p w14:paraId="5B2C980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国交楼、图书室、物流中心、院外</w:t>
            </w:r>
          </w:p>
        </w:tc>
        <w:tc>
          <w:tcPr>
            <w:tcW w:w="880" w:type="dxa"/>
            <w:noWrap w:val="0"/>
            <w:vAlign w:val="center"/>
          </w:tcPr>
          <w:p w14:paraId="5215745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57" w:type="dxa"/>
            <w:noWrap w:val="0"/>
            <w:vAlign w:val="center"/>
          </w:tcPr>
          <w:p w14:paraId="66E22EB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55" w:type="dxa"/>
            <w:noWrap w:val="0"/>
            <w:vAlign w:val="center"/>
          </w:tcPr>
          <w:p w14:paraId="528D500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71" w:type="dxa"/>
            <w:noWrap w:val="0"/>
            <w:vAlign w:val="center"/>
          </w:tcPr>
          <w:p w14:paraId="2F5E6C4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排查1次，如发现鼠粪、鼠迹采用粘鼠板灭鼠</w:t>
            </w:r>
          </w:p>
        </w:tc>
        <w:tc>
          <w:tcPr>
            <w:tcW w:w="1012" w:type="dxa"/>
            <w:noWrap w:val="0"/>
            <w:vAlign w:val="center"/>
          </w:tcPr>
          <w:p w14:paraId="1EE3C89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6248D5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 w14:paraId="0D4E357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3" w:type="dxa"/>
            <w:noWrap w:val="0"/>
            <w:vAlign w:val="center"/>
          </w:tcPr>
          <w:p w14:paraId="2CE2676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设备间、设备层</w:t>
            </w:r>
          </w:p>
        </w:tc>
        <w:tc>
          <w:tcPr>
            <w:tcW w:w="1474" w:type="dxa"/>
            <w:noWrap w:val="0"/>
            <w:vAlign w:val="center"/>
          </w:tcPr>
          <w:p w14:paraId="521C6B5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配电室、高压氧、空调室</w:t>
            </w:r>
          </w:p>
        </w:tc>
        <w:tc>
          <w:tcPr>
            <w:tcW w:w="880" w:type="dxa"/>
            <w:noWrap w:val="0"/>
            <w:vAlign w:val="center"/>
          </w:tcPr>
          <w:p w14:paraId="4E887BB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57" w:type="dxa"/>
            <w:noWrap w:val="0"/>
            <w:vAlign w:val="center"/>
          </w:tcPr>
          <w:p w14:paraId="1C32AF7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55" w:type="dxa"/>
            <w:noWrap w:val="0"/>
            <w:vAlign w:val="center"/>
          </w:tcPr>
          <w:p w14:paraId="69BC27C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71" w:type="dxa"/>
            <w:noWrap w:val="0"/>
            <w:vAlign w:val="center"/>
          </w:tcPr>
          <w:p w14:paraId="7327093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2" w:type="dxa"/>
            <w:noWrap w:val="0"/>
            <w:vAlign w:val="center"/>
          </w:tcPr>
          <w:p w14:paraId="2C2074A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val="en-US" w:eastAsia="zh-CN" w:bidi="ar"/>
              </w:rPr>
              <w:t>接医院通知，如发现鼠粪、鼠迹采用粘鼠板灭鼠</w:t>
            </w:r>
          </w:p>
        </w:tc>
      </w:tr>
      <w:tr w14:paraId="1D0C74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 w14:paraId="42435FC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3" w:type="dxa"/>
            <w:noWrap w:val="0"/>
            <w:vAlign w:val="center"/>
          </w:tcPr>
          <w:p w14:paraId="3A9DCF6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手术室、ICU</w:t>
            </w:r>
          </w:p>
        </w:tc>
        <w:tc>
          <w:tcPr>
            <w:tcW w:w="1474" w:type="dxa"/>
            <w:noWrap w:val="0"/>
            <w:vAlign w:val="center"/>
          </w:tcPr>
          <w:p w14:paraId="77D9DA5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综合楼、妇儿楼</w:t>
            </w:r>
          </w:p>
        </w:tc>
        <w:tc>
          <w:tcPr>
            <w:tcW w:w="880" w:type="dxa"/>
            <w:noWrap w:val="0"/>
            <w:vAlign w:val="center"/>
          </w:tcPr>
          <w:p w14:paraId="3FFE946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57" w:type="dxa"/>
            <w:noWrap w:val="0"/>
            <w:vAlign w:val="center"/>
          </w:tcPr>
          <w:p w14:paraId="55B9B0D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55" w:type="dxa"/>
            <w:noWrap w:val="0"/>
            <w:vAlign w:val="center"/>
          </w:tcPr>
          <w:p w14:paraId="1C1C54C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71" w:type="dxa"/>
            <w:noWrap w:val="0"/>
            <w:vAlign w:val="center"/>
          </w:tcPr>
          <w:p w14:paraId="77A76F0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排查1次，如发现鼠粪、鼠迹采用粘鼠板灭鼠</w:t>
            </w:r>
          </w:p>
        </w:tc>
        <w:tc>
          <w:tcPr>
            <w:tcW w:w="1012" w:type="dxa"/>
            <w:noWrap w:val="0"/>
            <w:vAlign w:val="center"/>
          </w:tcPr>
          <w:p w14:paraId="5203310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68EA85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 w14:paraId="43EC311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3" w:type="dxa"/>
            <w:noWrap w:val="0"/>
            <w:vAlign w:val="center"/>
          </w:tcPr>
          <w:p w14:paraId="2E15B2C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餐饮、公共区域</w:t>
            </w:r>
          </w:p>
        </w:tc>
        <w:tc>
          <w:tcPr>
            <w:tcW w:w="1474" w:type="dxa"/>
            <w:noWrap w:val="0"/>
            <w:vAlign w:val="center"/>
          </w:tcPr>
          <w:p w14:paraId="18A4A74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食堂、餐厅、咖啡厅、各楼大厅、楼道、护士站</w:t>
            </w:r>
          </w:p>
        </w:tc>
        <w:tc>
          <w:tcPr>
            <w:tcW w:w="880" w:type="dxa"/>
            <w:noWrap w:val="0"/>
            <w:vAlign w:val="center"/>
          </w:tcPr>
          <w:p w14:paraId="03EEDBE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57" w:type="dxa"/>
            <w:noWrap w:val="0"/>
            <w:vAlign w:val="center"/>
          </w:tcPr>
          <w:p w14:paraId="3A461B1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55" w:type="dxa"/>
            <w:noWrap w:val="0"/>
            <w:vAlign w:val="center"/>
          </w:tcPr>
          <w:p w14:paraId="3AEAC44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71" w:type="dxa"/>
            <w:noWrap w:val="0"/>
            <w:vAlign w:val="center"/>
          </w:tcPr>
          <w:p w14:paraId="3622D18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2" w:type="dxa"/>
            <w:noWrap w:val="0"/>
            <w:vAlign w:val="center"/>
          </w:tcPr>
          <w:p w14:paraId="250D752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val="en-US" w:eastAsia="zh-CN" w:bidi="ar"/>
              </w:rPr>
              <w:t>接医院通知，如发现鼠粪、鼠迹采用粘鼠板灭鼠</w:t>
            </w:r>
          </w:p>
        </w:tc>
      </w:tr>
      <w:tr w14:paraId="73A14D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9577" w:type="dxa"/>
            <w:gridSpan w:val="8"/>
            <w:noWrap w:val="0"/>
            <w:vAlign w:val="center"/>
          </w:tcPr>
          <w:p w14:paraId="1212997D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注意事项：</w:t>
            </w:r>
          </w:p>
          <w:p w14:paraId="0C0D3E7C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1.工作人员需严格按照防治计划更换粘板、鼠药，如室内发现鼠迹需第一时间向采购人负责人汇报，并采用物理方法及时灭鼠，捕获的鼠类应第一时间清理。</w:t>
            </w:r>
          </w:p>
          <w:p w14:paraId="719653E9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2.鼠药应严格按照吃多少补多少，吃光加倍投放。</w:t>
            </w:r>
          </w:p>
          <w:p w14:paraId="324A19A7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巡视时消杀工作人员应根据检测标准中的要求对院区内存在的鼠洞、建筑物与外界联通的孔洞、下水口等重点位置进行排查，如有鼠类入侵风险，应做好相关位置的记录，汇总在《消杀服务报告总结 》中，定期提交给采购人负责人。</w:t>
            </w:r>
          </w:p>
        </w:tc>
      </w:tr>
      <w:tr w14:paraId="666FC2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577" w:type="dxa"/>
            <w:gridSpan w:val="8"/>
            <w:noWrap w:val="0"/>
            <w:vAlign w:val="center"/>
          </w:tcPr>
          <w:p w14:paraId="0944EF71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灭鼠标准：</w:t>
            </w:r>
          </w:p>
          <w:p w14:paraId="26C24B6E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用粉迹法监测鼠密度不超过1%。</w:t>
            </w:r>
          </w:p>
          <w:p w14:paraId="4A4A6670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老鼠防制方法：</w:t>
            </w:r>
          </w:p>
          <w:p w14:paraId="676F205B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1.地沟、下水道、排风口安装挡鼠网，网孔直径应小于0.6厘米.</w:t>
            </w:r>
          </w:p>
          <w:p w14:paraId="17884045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2.外围如发现鼠洞应及时填补、封堵。</w:t>
            </w:r>
          </w:p>
          <w:p w14:paraId="7BFFCB77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3.食堂、餐厅、杂物间、管道间、超市使用粘鼠板。</w:t>
            </w:r>
          </w:p>
        </w:tc>
      </w:tr>
    </w:tbl>
    <w:p w14:paraId="02D15637">
      <w:pPr>
        <w:spacing w:line="360" w:lineRule="auto"/>
        <w:ind w:firstLine="0" w:firstLineChars="0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蟑螂消杀计划</w:t>
      </w: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621"/>
        <w:gridCol w:w="1776"/>
        <w:gridCol w:w="1067"/>
        <w:gridCol w:w="1556"/>
        <w:gridCol w:w="1482"/>
        <w:gridCol w:w="1172"/>
      </w:tblGrid>
      <w:tr w14:paraId="49A036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 w14:paraId="155E129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靶标虫害</w:t>
            </w:r>
          </w:p>
        </w:tc>
        <w:tc>
          <w:tcPr>
            <w:tcW w:w="1621" w:type="dxa"/>
            <w:vMerge w:val="restart"/>
            <w:noWrap w:val="0"/>
            <w:vAlign w:val="center"/>
          </w:tcPr>
          <w:p w14:paraId="1F09C34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消杀地点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 w14:paraId="6B6DE69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消杀区域</w:t>
            </w:r>
          </w:p>
        </w:tc>
        <w:tc>
          <w:tcPr>
            <w:tcW w:w="4105" w:type="dxa"/>
            <w:gridSpan w:val="3"/>
            <w:noWrap w:val="0"/>
            <w:vAlign w:val="center"/>
          </w:tcPr>
          <w:p w14:paraId="0744128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消杀频次</w:t>
            </w:r>
          </w:p>
        </w:tc>
        <w:tc>
          <w:tcPr>
            <w:tcW w:w="1172" w:type="dxa"/>
            <w:vMerge w:val="restart"/>
            <w:noWrap w:val="0"/>
            <w:vAlign w:val="center"/>
          </w:tcPr>
          <w:p w14:paraId="2B4AA23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备注</w:t>
            </w:r>
          </w:p>
        </w:tc>
      </w:tr>
      <w:tr w14:paraId="5D80AD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 w14:paraId="7D88A70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 w14:paraId="26C7BD3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 w14:paraId="532AC09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67" w:type="dxa"/>
            <w:noWrap w:val="0"/>
            <w:vAlign w:val="center"/>
          </w:tcPr>
          <w:p w14:paraId="3FBBE99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每日</w:t>
            </w:r>
          </w:p>
        </w:tc>
        <w:tc>
          <w:tcPr>
            <w:tcW w:w="1556" w:type="dxa"/>
            <w:noWrap w:val="0"/>
            <w:vAlign w:val="center"/>
          </w:tcPr>
          <w:p w14:paraId="71DA605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每周</w:t>
            </w:r>
          </w:p>
        </w:tc>
        <w:tc>
          <w:tcPr>
            <w:tcW w:w="1482" w:type="dxa"/>
            <w:noWrap w:val="0"/>
            <w:vAlign w:val="center"/>
          </w:tcPr>
          <w:p w14:paraId="412F02A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每月</w:t>
            </w:r>
          </w:p>
        </w:tc>
        <w:tc>
          <w:tcPr>
            <w:tcW w:w="1172" w:type="dxa"/>
            <w:vMerge w:val="continue"/>
            <w:noWrap w:val="0"/>
            <w:vAlign w:val="center"/>
          </w:tcPr>
          <w:p w14:paraId="0590F88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53AA7F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 w14:paraId="5BD282B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30876AE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2A280DA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37EC2CA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76321CC3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 w14:paraId="09EE377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2F0ED24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蟑</w:t>
            </w:r>
          </w:p>
          <w:p w14:paraId="4CB886F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螂</w:t>
            </w:r>
          </w:p>
        </w:tc>
        <w:tc>
          <w:tcPr>
            <w:tcW w:w="1621" w:type="dxa"/>
            <w:noWrap w:val="0"/>
            <w:vAlign w:val="center"/>
          </w:tcPr>
          <w:p w14:paraId="4A99F9D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全院构建筑物内</w:t>
            </w:r>
          </w:p>
        </w:tc>
        <w:tc>
          <w:tcPr>
            <w:tcW w:w="1776" w:type="dxa"/>
            <w:noWrap w:val="0"/>
            <w:vAlign w:val="center"/>
          </w:tcPr>
          <w:p w14:paraId="0538BE5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每季度全面布置灭蟑药1次</w:t>
            </w:r>
          </w:p>
        </w:tc>
        <w:tc>
          <w:tcPr>
            <w:tcW w:w="1067" w:type="dxa"/>
            <w:noWrap w:val="0"/>
            <w:vAlign w:val="center"/>
          </w:tcPr>
          <w:p w14:paraId="3C36027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6" w:type="dxa"/>
            <w:noWrap w:val="0"/>
            <w:vAlign w:val="center"/>
          </w:tcPr>
          <w:p w14:paraId="52ABFA5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2" w:type="dxa"/>
            <w:noWrap w:val="0"/>
            <w:vAlign w:val="center"/>
          </w:tcPr>
          <w:p w14:paraId="7074C3A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 w14:paraId="6FDA426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7A65CC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 w14:paraId="0003416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4BDC4F4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临床科室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①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5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⑤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7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⑦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10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⑩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</w:p>
        </w:tc>
        <w:tc>
          <w:tcPr>
            <w:tcW w:w="1776" w:type="dxa"/>
            <w:noWrap w:val="0"/>
            <w:vAlign w:val="center"/>
          </w:tcPr>
          <w:p w14:paraId="2A316D3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病室、走廊、卫生间等</w:t>
            </w:r>
          </w:p>
        </w:tc>
        <w:tc>
          <w:tcPr>
            <w:tcW w:w="1067" w:type="dxa"/>
            <w:noWrap w:val="0"/>
            <w:vAlign w:val="center"/>
          </w:tcPr>
          <w:p w14:paraId="2233078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6" w:type="dxa"/>
            <w:noWrap w:val="0"/>
            <w:vAlign w:val="center"/>
          </w:tcPr>
          <w:p w14:paraId="3B3972E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482" w:type="dxa"/>
            <w:noWrap w:val="0"/>
            <w:vAlign w:val="center"/>
          </w:tcPr>
          <w:p w14:paraId="438F6E7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 w14:paraId="025C51A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54B70D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 w14:paraId="5537B6E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2AC7B14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公共区域卫生间</w:t>
            </w:r>
          </w:p>
        </w:tc>
        <w:tc>
          <w:tcPr>
            <w:tcW w:w="1776" w:type="dxa"/>
            <w:noWrap w:val="0"/>
            <w:vAlign w:val="center"/>
          </w:tcPr>
          <w:p w14:paraId="5032ADF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急诊、医保处、东病房北等</w:t>
            </w:r>
          </w:p>
        </w:tc>
        <w:tc>
          <w:tcPr>
            <w:tcW w:w="1067" w:type="dxa"/>
            <w:noWrap w:val="0"/>
            <w:vAlign w:val="center"/>
          </w:tcPr>
          <w:p w14:paraId="6DB92E2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6" w:type="dxa"/>
            <w:noWrap w:val="0"/>
            <w:vAlign w:val="center"/>
          </w:tcPr>
          <w:p w14:paraId="2D7C5E3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2" w:type="dxa"/>
            <w:noWrap w:val="0"/>
            <w:vAlign w:val="center"/>
          </w:tcPr>
          <w:p w14:paraId="334085C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 w14:paraId="3397E46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315CE6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 w14:paraId="556F451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085ABE4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门诊区域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</w:p>
        </w:tc>
        <w:tc>
          <w:tcPr>
            <w:tcW w:w="1776" w:type="dxa"/>
            <w:noWrap w:val="0"/>
            <w:vAlign w:val="center"/>
          </w:tcPr>
          <w:p w14:paraId="6DC58F6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急诊监护、走廊、急诊观察室等</w:t>
            </w:r>
          </w:p>
        </w:tc>
        <w:tc>
          <w:tcPr>
            <w:tcW w:w="1067" w:type="dxa"/>
            <w:noWrap w:val="0"/>
            <w:vAlign w:val="center"/>
          </w:tcPr>
          <w:p w14:paraId="57B06EC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6" w:type="dxa"/>
            <w:noWrap w:val="0"/>
            <w:vAlign w:val="center"/>
          </w:tcPr>
          <w:p w14:paraId="0C13958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482" w:type="dxa"/>
            <w:noWrap w:val="0"/>
            <w:vAlign w:val="center"/>
          </w:tcPr>
          <w:p w14:paraId="1D0D34D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 w14:paraId="57DD2DC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01A4EA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 w14:paraId="4AF6E14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1F1EEBC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集体宿舍</w:t>
            </w:r>
          </w:p>
        </w:tc>
        <w:tc>
          <w:tcPr>
            <w:tcW w:w="1776" w:type="dxa"/>
            <w:noWrap w:val="0"/>
            <w:vAlign w:val="center"/>
          </w:tcPr>
          <w:p w14:paraId="5C7A473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集体宿舍</w:t>
            </w:r>
          </w:p>
        </w:tc>
        <w:tc>
          <w:tcPr>
            <w:tcW w:w="1067" w:type="dxa"/>
            <w:noWrap w:val="0"/>
            <w:vAlign w:val="center"/>
          </w:tcPr>
          <w:p w14:paraId="04F8046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6" w:type="dxa"/>
            <w:noWrap w:val="0"/>
            <w:vAlign w:val="center"/>
          </w:tcPr>
          <w:p w14:paraId="3B21786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2" w:type="dxa"/>
            <w:noWrap w:val="0"/>
            <w:vAlign w:val="center"/>
          </w:tcPr>
          <w:p w14:paraId="7B3B0DB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巡视/布置灭蟑胶饵或颗粒</w:t>
            </w:r>
          </w:p>
        </w:tc>
        <w:tc>
          <w:tcPr>
            <w:tcW w:w="1172" w:type="dxa"/>
            <w:noWrap w:val="0"/>
            <w:vAlign w:val="center"/>
          </w:tcPr>
          <w:p w14:paraId="4CBB0E8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23575D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 w14:paraId="12F8C02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7B80F70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医疗废物暂存处</w:t>
            </w:r>
          </w:p>
          <w:p w14:paraId="73698F3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76" w:type="dxa"/>
            <w:noWrap w:val="0"/>
            <w:vAlign w:val="center"/>
          </w:tcPr>
          <w:p w14:paraId="12125EA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医疗废物桶旁、墙角</w:t>
            </w:r>
          </w:p>
        </w:tc>
        <w:tc>
          <w:tcPr>
            <w:tcW w:w="1067" w:type="dxa"/>
            <w:noWrap w:val="0"/>
            <w:vAlign w:val="center"/>
          </w:tcPr>
          <w:p w14:paraId="6C27D0C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6" w:type="dxa"/>
            <w:noWrap w:val="0"/>
            <w:vAlign w:val="center"/>
          </w:tcPr>
          <w:p w14:paraId="638279A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482" w:type="dxa"/>
            <w:noWrap w:val="0"/>
            <w:vAlign w:val="center"/>
          </w:tcPr>
          <w:p w14:paraId="2CF04A8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 w14:paraId="6EBCB06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3CCF58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 w14:paraId="6B1A51C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140513D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生活垃圾站次</w:t>
            </w:r>
          </w:p>
        </w:tc>
        <w:tc>
          <w:tcPr>
            <w:tcW w:w="1776" w:type="dxa"/>
            <w:noWrap w:val="0"/>
            <w:vAlign w:val="center"/>
          </w:tcPr>
          <w:p w14:paraId="7D6FD37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垃圾周转箱、墙角、下水道</w:t>
            </w:r>
          </w:p>
        </w:tc>
        <w:tc>
          <w:tcPr>
            <w:tcW w:w="1067" w:type="dxa"/>
            <w:noWrap w:val="0"/>
            <w:vAlign w:val="center"/>
          </w:tcPr>
          <w:p w14:paraId="270659A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6" w:type="dxa"/>
            <w:noWrap w:val="0"/>
            <w:vAlign w:val="center"/>
          </w:tcPr>
          <w:p w14:paraId="353DCB9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482" w:type="dxa"/>
            <w:noWrap w:val="0"/>
            <w:vAlign w:val="center"/>
          </w:tcPr>
          <w:p w14:paraId="4D8355B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 w14:paraId="089E444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033032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 w14:paraId="155CBFF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119479D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行政办公区</w:t>
            </w:r>
          </w:p>
        </w:tc>
        <w:tc>
          <w:tcPr>
            <w:tcW w:w="1776" w:type="dxa"/>
            <w:noWrap w:val="0"/>
            <w:vAlign w:val="center"/>
          </w:tcPr>
          <w:p w14:paraId="4884742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国交楼、图书室、物流中心</w:t>
            </w:r>
          </w:p>
        </w:tc>
        <w:tc>
          <w:tcPr>
            <w:tcW w:w="1067" w:type="dxa"/>
            <w:noWrap w:val="0"/>
            <w:vAlign w:val="center"/>
          </w:tcPr>
          <w:p w14:paraId="4255FBA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6" w:type="dxa"/>
            <w:noWrap w:val="0"/>
            <w:vAlign w:val="center"/>
          </w:tcPr>
          <w:p w14:paraId="2ADE4B1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482" w:type="dxa"/>
            <w:noWrap w:val="0"/>
            <w:vAlign w:val="center"/>
          </w:tcPr>
          <w:p w14:paraId="0B65BEF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 w14:paraId="551B4C7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1AB98E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 w14:paraId="514E25A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1BD423F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设备间、设备层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号楼、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</w:rPr>
              <w:instrText xml:space="preserve"> = 8 \* GB3 </w:instrText>
            </w:r>
            <w:r>
              <w:rPr>
                <w:rFonts w:hint="eastAsia" w:ascii="仿宋" w:hAnsi="仿宋" w:eastAsia="仿宋" w:cs="仿宋"/>
                <w:color w:val="auto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</w:rPr>
              <w:t>⑧</w:t>
            </w:r>
            <w:r>
              <w:rPr>
                <w:rFonts w:hint="eastAsia" w:ascii="仿宋" w:hAnsi="仿宋" w:eastAsia="仿宋" w:cs="仿宋"/>
                <w:color w:val="auto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</w:rPr>
              <w:t>号楼</w:t>
            </w:r>
          </w:p>
        </w:tc>
        <w:tc>
          <w:tcPr>
            <w:tcW w:w="1776" w:type="dxa"/>
            <w:noWrap w:val="0"/>
            <w:vAlign w:val="center"/>
          </w:tcPr>
          <w:p w14:paraId="7819DAC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配电室、高压氧、空调室</w:t>
            </w:r>
          </w:p>
        </w:tc>
        <w:tc>
          <w:tcPr>
            <w:tcW w:w="1067" w:type="dxa"/>
            <w:noWrap w:val="0"/>
            <w:vAlign w:val="center"/>
          </w:tcPr>
          <w:p w14:paraId="4691A57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6" w:type="dxa"/>
            <w:noWrap w:val="0"/>
            <w:vAlign w:val="center"/>
          </w:tcPr>
          <w:p w14:paraId="59B5A38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2" w:type="dxa"/>
            <w:noWrap w:val="0"/>
            <w:vAlign w:val="center"/>
          </w:tcPr>
          <w:p w14:paraId="03658A0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巡视/布置灭蟑胶饵或颗粒</w:t>
            </w:r>
          </w:p>
        </w:tc>
        <w:tc>
          <w:tcPr>
            <w:tcW w:w="1172" w:type="dxa"/>
            <w:noWrap w:val="0"/>
            <w:vAlign w:val="center"/>
          </w:tcPr>
          <w:p w14:paraId="5DB1BB8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03296B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 w14:paraId="4E4B4DF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7332D4B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手术室、ICU</w:t>
            </w:r>
          </w:p>
        </w:tc>
        <w:tc>
          <w:tcPr>
            <w:tcW w:w="1776" w:type="dxa"/>
            <w:noWrap w:val="0"/>
            <w:vAlign w:val="center"/>
          </w:tcPr>
          <w:p w14:paraId="6E62453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综合楼、妇儿楼</w:t>
            </w:r>
          </w:p>
        </w:tc>
        <w:tc>
          <w:tcPr>
            <w:tcW w:w="1067" w:type="dxa"/>
            <w:noWrap w:val="0"/>
            <w:vAlign w:val="center"/>
          </w:tcPr>
          <w:p w14:paraId="202E8FF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6" w:type="dxa"/>
            <w:noWrap w:val="0"/>
            <w:vAlign w:val="center"/>
          </w:tcPr>
          <w:p w14:paraId="45C99FD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482" w:type="dxa"/>
            <w:noWrap w:val="0"/>
            <w:vAlign w:val="center"/>
          </w:tcPr>
          <w:p w14:paraId="1A36577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 w14:paraId="2E59BE1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7218CB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 w14:paraId="547567A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21" w:type="dxa"/>
            <w:noWrap w:val="0"/>
            <w:vAlign w:val="center"/>
          </w:tcPr>
          <w:p w14:paraId="64D7210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餐饮、公共区域</w:t>
            </w:r>
          </w:p>
        </w:tc>
        <w:tc>
          <w:tcPr>
            <w:tcW w:w="1776" w:type="dxa"/>
            <w:noWrap w:val="0"/>
            <w:vAlign w:val="center"/>
          </w:tcPr>
          <w:p w14:paraId="5A3CBBB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食堂、餐厅、咖啡厅、各楼大厅、楼道、护士站</w:t>
            </w:r>
          </w:p>
        </w:tc>
        <w:tc>
          <w:tcPr>
            <w:tcW w:w="1067" w:type="dxa"/>
            <w:noWrap w:val="0"/>
            <w:vAlign w:val="center"/>
          </w:tcPr>
          <w:p w14:paraId="6660A65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6" w:type="dxa"/>
            <w:noWrap w:val="0"/>
            <w:vAlign w:val="center"/>
          </w:tcPr>
          <w:p w14:paraId="42D79CF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482" w:type="dxa"/>
            <w:noWrap w:val="0"/>
            <w:vAlign w:val="center"/>
          </w:tcPr>
          <w:p w14:paraId="21A3519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 w14:paraId="448CF6C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272918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897" w:type="dxa"/>
            <w:gridSpan w:val="7"/>
            <w:noWrap w:val="0"/>
            <w:vAlign w:val="center"/>
          </w:tcPr>
          <w:p w14:paraId="2E42D204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注意事项：</w:t>
            </w:r>
          </w:p>
          <w:p w14:paraId="032D20CB">
            <w:pPr>
              <w:numPr>
                <w:ilvl w:val="0"/>
                <w:numId w:val="2"/>
              </w:num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灭蟑工作的重点是营造良好的卫生环境，保持室内清洁、干燥是防治蟑螂的根本。</w:t>
            </w:r>
          </w:p>
          <w:p w14:paraId="55CBC4BB">
            <w:pPr>
              <w:numPr>
                <w:ilvl w:val="0"/>
                <w:numId w:val="2"/>
              </w:num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在日常巡查中如发现蟑迹，应仔细排查该区域，确定蟑螂孳生点，采用灭蟑胶饵进行灭杀。</w:t>
            </w:r>
          </w:p>
          <w:p w14:paraId="6C0C9018">
            <w:pPr>
              <w:numPr>
                <w:ilvl w:val="0"/>
                <w:numId w:val="2"/>
              </w:num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胶饵布点以点小、点密为优，布点位置多选择隐蔽的角落、缝隙。</w:t>
            </w:r>
          </w:p>
          <w:p w14:paraId="2AA5CCC5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灭杀后应及时清理蟑尸、卵夹，卵夹应进行破坏，防止成熟的卵夹继续孳生蟑螂幼虫。</w:t>
            </w:r>
          </w:p>
          <w:p w14:paraId="4FAB4264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4.根据实际消杀情况及时调整药剂，以免产生耐药性，影响消杀效果。</w:t>
            </w:r>
          </w:p>
        </w:tc>
      </w:tr>
      <w:tr w14:paraId="6C6942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97" w:type="dxa"/>
            <w:gridSpan w:val="7"/>
            <w:noWrap w:val="0"/>
            <w:vAlign w:val="center"/>
          </w:tcPr>
          <w:p w14:paraId="4EE15AB3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灭蟑标准：</w:t>
            </w:r>
          </w:p>
          <w:p w14:paraId="01166D68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蟑螂查获率不超过3%。</w:t>
            </w:r>
          </w:p>
        </w:tc>
      </w:tr>
      <w:bookmarkEnd w:id="0"/>
      <w:bookmarkEnd w:id="1"/>
    </w:tbl>
    <w:p w14:paraId="7F8BDED1">
      <w:pPr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（二）太白湖院区消杀计划</w:t>
      </w:r>
    </w:p>
    <w:p w14:paraId="3CD5066A">
      <w:pPr>
        <w:spacing w:line="360" w:lineRule="auto"/>
        <w:ind w:firstLine="0" w:firstLineChars="0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蚊蝇消杀计划</w:t>
      </w:r>
    </w:p>
    <w:tbl>
      <w:tblPr>
        <w:tblStyle w:val="4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507"/>
        <w:gridCol w:w="1869"/>
        <w:gridCol w:w="1241"/>
        <w:gridCol w:w="1175"/>
        <w:gridCol w:w="990"/>
        <w:gridCol w:w="1254"/>
        <w:gridCol w:w="633"/>
      </w:tblGrid>
      <w:tr w14:paraId="0E5EC5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 w14:paraId="19BE5F4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靶标虫害</w:t>
            </w:r>
          </w:p>
        </w:tc>
        <w:tc>
          <w:tcPr>
            <w:tcW w:w="1507" w:type="dxa"/>
            <w:vMerge w:val="restart"/>
            <w:noWrap w:val="0"/>
            <w:vAlign w:val="center"/>
          </w:tcPr>
          <w:p w14:paraId="088A8DD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消杀地点</w:t>
            </w:r>
          </w:p>
        </w:tc>
        <w:tc>
          <w:tcPr>
            <w:tcW w:w="1869" w:type="dxa"/>
            <w:vMerge w:val="restart"/>
            <w:noWrap w:val="0"/>
            <w:vAlign w:val="center"/>
          </w:tcPr>
          <w:p w14:paraId="42A35A4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消杀区域</w:t>
            </w:r>
          </w:p>
        </w:tc>
        <w:tc>
          <w:tcPr>
            <w:tcW w:w="4660" w:type="dxa"/>
            <w:gridSpan w:val="4"/>
            <w:noWrap w:val="0"/>
            <w:vAlign w:val="center"/>
          </w:tcPr>
          <w:p w14:paraId="698A075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消杀频次</w:t>
            </w:r>
          </w:p>
        </w:tc>
        <w:tc>
          <w:tcPr>
            <w:tcW w:w="633" w:type="dxa"/>
            <w:vMerge w:val="restart"/>
            <w:noWrap w:val="0"/>
            <w:vAlign w:val="center"/>
          </w:tcPr>
          <w:p w14:paraId="649DCF9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备注</w:t>
            </w:r>
          </w:p>
        </w:tc>
      </w:tr>
      <w:tr w14:paraId="236FFC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1D67E6C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 w14:paraId="123704F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 w14:paraId="7ACBB77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41" w:type="dxa"/>
            <w:noWrap w:val="0"/>
            <w:vAlign w:val="center"/>
          </w:tcPr>
          <w:p w14:paraId="2DB9BA1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每日</w:t>
            </w:r>
          </w:p>
        </w:tc>
        <w:tc>
          <w:tcPr>
            <w:tcW w:w="1175" w:type="dxa"/>
            <w:noWrap w:val="0"/>
            <w:vAlign w:val="center"/>
          </w:tcPr>
          <w:p w14:paraId="26F51E4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每周</w:t>
            </w:r>
          </w:p>
        </w:tc>
        <w:tc>
          <w:tcPr>
            <w:tcW w:w="990" w:type="dxa"/>
            <w:noWrap w:val="0"/>
            <w:vAlign w:val="center"/>
          </w:tcPr>
          <w:p w14:paraId="1C23B5F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每月</w:t>
            </w:r>
          </w:p>
        </w:tc>
        <w:tc>
          <w:tcPr>
            <w:tcW w:w="1254" w:type="dxa"/>
            <w:noWrap w:val="0"/>
            <w:vAlign w:val="center"/>
          </w:tcPr>
          <w:p w14:paraId="53DED81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时间安排</w:t>
            </w:r>
          </w:p>
        </w:tc>
        <w:tc>
          <w:tcPr>
            <w:tcW w:w="633" w:type="dxa"/>
            <w:vMerge w:val="continue"/>
            <w:noWrap w:val="0"/>
            <w:vAlign w:val="center"/>
          </w:tcPr>
          <w:p w14:paraId="2B3BDDB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16CD95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 w14:paraId="2EE170D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4451304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7777E97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646601E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206B81E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53ADCB0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497AD2C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067F20C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32876AC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2E4DB8D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3E6C9EB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0886103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2678F41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335E1F4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7706AE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7D896EF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蚊蝇</w:t>
            </w:r>
          </w:p>
        </w:tc>
        <w:tc>
          <w:tcPr>
            <w:tcW w:w="1507" w:type="dxa"/>
            <w:noWrap w:val="0"/>
            <w:vAlign w:val="center"/>
          </w:tcPr>
          <w:p w14:paraId="0D851DC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1号楼、2号楼、3号楼</w:t>
            </w:r>
          </w:p>
        </w:tc>
        <w:tc>
          <w:tcPr>
            <w:tcW w:w="1869" w:type="dxa"/>
            <w:noWrap w:val="0"/>
            <w:vAlign w:val="center"/>
          </w:tcPr>
          <w:p w14:paraId="19564E4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病室、走廊、卫生间及公共区域</w:t>
            </w:r>
          </w:p>
        </w:tc>
        <w:tc>
          <w:tcPr>
            <w:tcW w:w="1241" w:type="dxa"/>
            <w:noWrap w:val="0"/>
            <w:vAlign w:val="center"/>
          </w:tcPr>
          <w:p w14:paraId="3E3018D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1号楼消杀走廊、公共卫生间、公共区域1次，病房接通知后消杀</w:t>
            </w:r>
          </w:p>
        </w:tc>
        <w:tc>
          <w:tcPr>
            <w:tcW w:w="1175" w:type="dxa"/>
            <w:noWrap w:val="0"/>
            <w:vAlign w:val="center"/>
          </w:tcPr>
          <w:p w14:paraId="30C4159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90" w:type="dxa"/>
            <w:noWrap w:val="0"/>
            <w:vAlign w:val="center"/>
          </w:tcPr>
          <w:p w14:paraId="0A178C1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2号3号病房楼电梯厅、步梯间消杀2次</w:t>
            </w:r>
          </w:p>
        </w:tc>
        <w:tc>
          <w:tcPr>
            <w:tcW w:w="1254" w:type="dxa"/>
            <w:noWrap w:val="0"/>
            <w:vAlign w:val="center"/>
          </w:tcPr>
          <w:p w14:paraId="77CF178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  <w:p w14:paraId="0A26E5E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062959B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633" w:type="dxa"/>
            <w:noWrap w:val="0"/>
            <w:vAlign w:val="center"/>
          </w:tcPr>
          <w:p w14:paraId="75C60FE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1E8879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1007BC5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3FA67BC8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公共卫生间</w:t>
            </w:r>
          </w:p>
        </w:tc>
        <w:tc>
          <w:tcPr>
            <w:tcW w:w="1869" w:type="dxa"/>
            <w:noWrap w:val="0"/>
            <w:vAlign w:val="center"/>
          </w:tcPr>
          <w:p w14:paraId="100F076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生态停车场、正负压站房</w:t>
            </w:r>
          </w:p>
        </w:tc>
        <w:tc>
          <w:tcPr>
            <w:tcW w:w="1241" w:type="dxa"/>
            <w:noWrap w:val="0"/>
            <w:vAlign w:val="center"/>
          </w:tcPr>
          <w:p w14:paraId="7A60EAD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3D0B54C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消杀1次</w:t>
            </w:r>
          </w:p>
        </w:tc>
        <w:tc>
          <w:tcPr>
            <w:tcW w:w="990" w:type="dxa"/>
            <w:noWrap w:val="0"/>
            <w:vAlign w:val="center"/>
          </w:tcPr>
          <w:p w14:paraId="4B63048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5962A6B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633" w:type="dxa"/>
            <w:noWrap w:val="0"/>
            <w:vAlign w:val="center"/>
          </w:tcPr>
          <w:p w14:paraId="08B2BBE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0D9557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5BC44A8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3F40A1C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门诊大厅区域</w:t>
            </w:r>
          </w:p>
        </w:tc>
        <w:tc>
          <w:tcPr>
            <w:tcW w:w="1869" w:type="dxa"/>
            <w:noWrap w:val="0"/>
            <w:vAlign w:val="center"/>
          </w:tcPr>
          <w:p w14:paraId="4CDEDA7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急诊大厅、入院中心大厅、3号楼入院体检中心</w:t>
            </w:r>
          </w:p>
        </w:tc>
        <w:tc>
          <w:tcPr>
            <w:tcW w:w="1241" w:type="dxa"/>
            <w:noWrap w:val="0"/>
            <w:vAlign w:val="center"/>
          </w:tcPr>
          <w:p w14:paraId="0EB8C60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33B4903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</w:rPr>
              <w:t>次</w:t>
            </w:r>
          </w:p>
        </w:tc>
        <w:tc>
          <w:tcPr>
            <w:tcW w:w="990" w:type="dxa"/>
            <w:noWrap w:val="0"/>
            <w:vAlign w:val="center"/>
          </w:tcPr>
          <w:p w14:paraId="251EF64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73962FF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晚上</w:t>
            </w:r>
          </w:p>
        </w:tc>
        <w:tc>
          <w:tcPr>
            <w:tcW w:w="633" w:type="dxa"/>
            <w:noWrap w:val="0"/>
            <w:vAlign w:val="center"/>
          </w:tcPr>
          <w:p w14:paraId="6EB418C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78DA3A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1003503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73ADF98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公共区灭蚊蝇灯的清理</w:t>
            </w:r>
          </w:p>
        </w:tc>
        <w:tc>
          <w:tcPr>
            <w:tcW w:w="1869" w:type="dxa"/>
            <w:noWrap w:val="0"/>
            <w:vAlign w:val="center"/>
          </w:tcPr>
          <w:p w14:paraId="44E8C50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41" w:type="dxa"/>
            <w:noWrap w:val="0"/>
            <w:vAlign w:val="center"/>
          </w:tcPr>
          <w:p w14:paraId="6DCBD65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73B4D55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检查、清理1次</w:t>
            </w:r>
          </w:p>
        </w:tc>
        <w:tc>
          <w:tcPr>
            <w:tcW w:w="990" w:type="dxa"/>
            <w:noWrap w:val="0"/>
            <w:vAlign w:val="center"/>
          </w:tcPr>
          <w:p w14:paraId="5E4D0A8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24D492E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633" w:type="dxa"/>
            <w:noWrap w:val="0"/>
            <w:vAlign w:val="center"/>
          </w:tcPr>
          <w:p w14:paraId="1EF1428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43A0CF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1C0ED9D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6F353B4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外环境及地上停车区、化粪池</w:t>
            </w:r>
          </w:p>
        </w:tc>
        <w:tc>
          <w:tcPr>
            <w:tcW w:w="1869" w:type="dxa"/>
            <w:noWrap w:val="0"/>
            <w:vAlign w:val="center"/>
          </w:tcPr>
          <w:p w14:paraId="2BF5D46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绿化带、院区及地上停车区、化粪池周边</w:t>
            </w:r>
          </w:p>
        </w:tc>
        <w:tc>
          <w:tcPr>
            <w:tcW w:w="1241" w:type="dxa"/>
            <w:noWrap w:val="0"/>
            <w:vAlign w:val="center"/>
          </w:tcPr>
          <w:p w14:paraId="16ADC07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44ADCB1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90" w:type="dxa"/>
            <w:noWrap w:val="0"/>
            <w:vAlign w:val="center"/>
          </w:tcPr>
          <w:p w14:paraId="4742553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消杀2次</w:t>
            </w:r>
          </w:p>
        </w:tc>
        <w:tc>
          <w:tcPr>
            <w:tcW w:w="1254" w:type="dxa"/>
            <w:noWrap w:val="0"/>
            <w:vAlign w:val="center"/>
          </w:tcPr>
          <w:p w14:paraId="2E5783A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633" w:type="dxa"/>
            <w:noWrap w:val="0"/>
            <w:vAlign w:val="center"/>
          </w:tcPr>
          <w:p w14:paraId="205BC80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04AB2CB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2E834A7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6D44F54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医疗废物暂存处</w:t>
            </w:r>
          </w:p>
        </w:tc>
        <w:tc>
          <w:tcPr>
            <w:tcW w:w="1869" w:type="dxa"/>
            <w:noWrap w:val="0"/>
            <w:vAlign w:val="center"/>
          </w:tcPr>
          <w:p w14:paraId="2EE7676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医疗废物桶、墙面、地面</w:t>
            </w:r>
          </w:p>
        </w:tc>
        <w:tc>
          <w:tcPr>
            <w:tcW w:w="1241" w:type="dxa"/>
            <w:noWrap w:val="0"/>
            <w:vAlign w:val="center"/>
          </w:tcPr>
          <w:p w14:paraId="72493E8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0E05C6B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消杀2次</w:t>
            </w:r>
          </w:p>
        </w:tc>
        <w:tc>
          <w:tcPr>
            <w:tcW w:w="990" w:type="dxa"/>
            <w:noWrap w:val="0"/>
            <w:vAlign w:val="center"/>
          </w:tcPr>
          <w:p w14:paraId="066AD95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49287A5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633" w:type="dxa"/>
            <w:noWrap w:val="0"/>
            <w:vAlign w:val="center"/>
          </w:tcPr>
          <w:p w14:paraId="6384312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089394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1112163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31F924B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生活垃圾站、洗涤房</w:t>
            </w:r>
          </w:p>
        </w:tc>
        <w:tc>
          <w:tcPr>
            <w:tcW w:w="1869" w:type="dxa"/>
            <w:noWrap w:val="0"/>
            <w:vAlign w:val="center"/>
          </w:tcPr>
          <w:p w14:paraId="2497A90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垃圾周转箱、地面、下水道</w:t>
            </w:r>
          </w:p>
        </w:tc>
        <w:tc>
          <w:tcPr>
            <w:tcW w:w="1241" w:type="dxa"/>
            <w:noWrap w:val="0"/>
            <w:vAlign w:val="center"/>
          </w:tcPr>
          <w:p w14:paraId="0B9BB95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消杀1次</w:t>
            </w:r>
          </w:p>
        </w:tc>
        <w:tc>
          <w:tcPr>
            <w:tcW w:w="1175" w:type="dxa"/>
            <w:noWrap w:val="0"/>
            <w:vAlign w:val="center"/>
          </w:tcPr>
          <w:p w14:paraId="4ED582E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90" w:type="dxa"/>
            <w:noWrap w:val="0"/>
            <w:vAlign w:val="center"/>
          </w:tcPr>
          <w:p w14:paraId="7A006F0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65BFC79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633" w:type="dxa"/>
            <w:noWrap w:val="0"/>
            <w:vAlign w:val="center"/>
          </w:tcPr>
          <w:p w14:paraId="55D7D08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0ADA0B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3E2C02E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452D376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院区下水井</w:t>
            </w:r>
          </w:p>
        </w:tc>
        <w:tc>
          <w:tcPr>
            <w:tcW w:w="1869" w:type="dxa"/>
            <w:noWrap w:val="0"/>
            <w:vAlign w:val="center"/>
          </w:tcPr>
          <w:p w14:paraId="7A37DA3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院区雨水、污水井</w:t>
            </w:r>
          </w:p>
        </w:tc>
        <w:tc>
          <w:tcPr>
            <w:tcW w:w="1241" w:type="dxa"/>
            <w:noWrap w:val="0"/>
            <w:vAlign w:val="center"/>
          </w:tcPr>
          <w:p w14:paraId="02F059B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66F302C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投放安倍1次</w:t>
            </w:r>
          </w:p>
        </w:tc>
        <w:tc>
          <w:tcPr>
            <w:tcW w:w="990" w:type="dxa"/>
            <w:noWrap w:val="0"/>
            <w:vAlign w:val="center"/>
          </w:tcPr>
          <w:p w14:paraId="6BC2A1B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76FA441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633" w:type="dxa"/>
            <w:noWrap w:val="0"/>
            <w:vAlign w:val="center"/>
          </w:tcPr>
          <w:p w14:paraId="415F574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578C9B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5B179BA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4B2F2AD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室内车库、负一负二</w:t>
            </w:r>
          </w:p>
        </w:tc>
        <w:tc>
          <w:tcPr>
            <w:tcW w:w="1869" w:type="dxa"/>
            <w:noWrap w:val="0"/>
            <w:vAlign w:val="center"/>
          </w:tcPr>
          <w:p w14:paraId="507FC5A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负一层、负二层、公共区及楼道</w:t>
            </w:r>
          </w:p>
        </w:tc>
        <w:tc>
          <w:tcPr>
            <w:tcW w:w="1241" w:type="dxa"/>
            <w:noWrap w:val="0"/>
            <w:vAlign w:val="center"/>
          </w:tcPr>
          <w:p w14:paraId="51ED21A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2D31BB2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消杀2次</w:t>
            </w:r>
          </w:p>
        </w:tc>
        <w:tc>
          <w:tcPr>
            <w:tcW w:w="990" w:type="dxa"/>
            <w:noWrap w:val="0"/>
            <w:vAlign w:val="center"/>
          </w:tcPr>
          <w:p w14:paraId="4D1FE99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2746921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633" w:type="dxa"/>
            <w:noWrap w:val="0"/>
            <w:vAlign w:val="center"/>
          </w:tcPr>
          <w:p w14:paraId="1379C71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029E53D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56AAFB4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3EEDAA6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发热门诊</w:t>
            </w:r>
          </w:p>
        </w:tc>
        <w:tc>
          <w:tcPr>
            <w:tcW w:w="1869" w:type="dxa"/>
            <w:noWrap w:val="0"/>
            <w:vAlign w:val="center"/>
          </w:tcPr>
          <w:p w14:paraId="474E0D3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病室、走廊、卫生间及公共区域</w:t>
            </w:r>
          </w:p>
        </w:tc>
        <w:tc>
          <w:tcPr>
            <w:tcW w:w="1241" w:type="dxa"/>
            <w:noWrap w:val="0"/>
            <w:vAlign w:val="center"/>
          </w:tcPr>
          <w:p w14:paraId="355EFBE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15F74D7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消杀2次</w:t>
            </w:r>
          </w:p>
        </w:tc>
        <w:tc>
          <w:tcPr>
            <w:tcW w:w="990" w:type="dxa"/>
            <w:noWrap w:val="0"/>
            <w:vAlign w:val="center"/>
          </w:tcPr>
          <w:p w14:paraId="7A48BF5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49E6702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633" w:type="dxa"/>
            <w:noWrap w:val="0"/>
            <w:vAlign w:val="center"/>
          </w:tcPr>
          <w:p w14:paraId="06CFE84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486C89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28B413F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2D28E77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设备间、设备层</w:t>
            </w:r>
          </w:p>
        </w:tc>
        <w:tc>
          <w:tcPr>
            <w:tcW w:w="1869" w:type="dxa"/>
            <w:noWrap w:val="0"/>
            <w:vAlign w:val="center"/>
          </w:tcPr>
          <w:p w14:paraId="5CD3151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配电室、空调室</w:t>
            </w:r>
          </w:p>
        </w:tc>
        <w:tc>
          <w:tcPr>
            <w:tcW w:w="1241" w:type="dxa"/>
            <w:noWrap w:val="0"/>
            <w:vAlign w:val="center"/>
          </w:tcPr>
          <w:p w14:paraId="29B8C9A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4EB3206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90" w:type="dxa"/>
            <w:noWrap w:val="0"/>
            <w:vAlign w:val="center"/>
          </w:tcPr>
          <w:p w14:paraId="239761E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消杀1次</w:t>
            </w:r>
          </w:p>
        </w:tc>
        <w:tc>
          <w:tcPr>
            <w:tcW w:w="1254" w:type="dxa"/>
            <w:noWrap w:val="0"/>
            <w:vAlign w:val="center"/>
          </w:tcPr>
          <w:p w14:paraId="0A7B7E9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选择人少的时段进行</w:t>
            </w:r>
          </w:p>
        </w:tc>
        <w:tc>
          <w:tcPr>
            <w:tcW w:w="633" w:type="dxa"/>
            <w:noWrap w:val="0"/>
            <w:vAlign w:val="center"/>
          </w:tcPr>
          <w:p w14:paraId="3C80CAC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1B5247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1BC6F39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5E8291A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手术室</w:t>
            </w:r>
          </w:p>
        </w:tc>
        <w:tc>
          <w:tcPr>
            <w:tcW w:w="1869" w:type="dxa"/>
            <w:noWrap w:val="0"/>
            <w:vAlign w:val="center"/>
          </w:tcPr>
          <w:p w14:paraId="7230BFC8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生活区、走廊、手术室</w:t>
            </w:r>
          </w:p>
        </w:tc>
        <w:tc>
          <w:tcPr>
            <w:tcW w:w="1241" w:type="dxa"/>
            <w:noWrap w:val="0"/>
            <w:vAlign w:val="center"/>
          </w:tcPr>
          <w:p w14:paraId="5AE8B38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452375C6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周三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（生活区）</w:t>
            </w:r>
            <w:r>
              <w:rPr>
                <w:rFonts w:hint="eastAsia" w:ascii="仿宋" w:hAnsi="仿宋" w:eastAsia="仿宋" w:cs="仿宋"/>
                <w:color w:val="auto"/>
              </w:rPr>
              <w:t>、周日各1次</w:t>
            </w:r>
          </w:p>
        </w:tc>
        <w:tc>
          <w:tcPr>
            <w:tcW w:w="990" w:type="dxa"/>
            <w:noWrap w:val="0"/>
            <w:vAlign w:val="center"/>
          </w:tcPr>
          <w:p w14:paraId="2A86E79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4EDD9E8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具体根据当日手术安排联系消杀</w:t>
            </w:r>
          </w:p>
        </w:tc>
        <w:tc>
          <w:tcPr>
            <w:tcW w:w="633" w:type="dxa"/>
            <w:noWrap w:val="0"/>
            <w:vAlign w:val="center"/>
          </w:tcPr>
          <w:p w14:paraId="699ADD0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25A3FB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2CABA72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3E21D39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介入、ICU、PICU、NICU、消毒供应室、产房</w:t>
            </w:r>
          </w:p>
        </w:tc>
        <w:tc>
          <w:tcPr>
            <w:tcW w:w="1869" w:type="dxa"/>
            <w:noWrap w:val="0"/>
            <w:vAlign w:val="center"/>
          </w:tcPr>
          <w:p w14:paraId="0BC538CC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生活区、走廊、手术室、工作区</w:t>
            </w:r>
          </w:p>
        </w:tc>
        <w:tc>
          <w:tcPr>
            <w:tcW w:w="1241" w:type="dxa"/>
            <w:noWrap w:val="0"/>
            <w:vAlign w:val="center"/>
          </w:tcPr>
          <w:p w14:paraId="5650628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0A4C55A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消杀1次</w:t>
            </w:r>
          </w:p>
        </w:tc>
        <w:tc>
          <w:tcPr>
            <w:tcW w:w="990" w:type="dxa"/>
            <w:noWrap w:val="0"/>
            <w:vAlign w:val="center"/>
          </w:tcPr>
          <w:p w14:paraId="50D7350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4A70B64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633" w:type="dxa"/>
            <w:noWrap w:val="0"/>
            <w:vAlign w:val="center"/>
          </w:tcPr>
          <w:p w14:paraId="6E3AE0A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29CBE7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1FCAC65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40B14DA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污水处理站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、洗涤房</w:t>
            </w:r>
          </w:p>
        </w:tc>
        <w:tc>
          <w:tcPr>
            <w:tcW w:w="1869" w:type="dxa"/>
            <w:noWrap w:val="0"/>
            <w:vAlign w:val="center"/>
          </w:tcPr>
          <w:p w14:paraId="1D81BE7B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各区域</w:t>
            </w:r>
          </w:p>
        </w:tc>
        <w:tc>
          <w:tcPr>
            <w:tcW w:w="1241" w:type="dxa"/>
            <w:noWrap w:val="0"/>
            <w:vAlign w:val="center"/>
          </w:tcPr>
          <w:p w14:paraId="22C5E2E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1BE8287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消杀1次</w:t>
            </w:r>
          </w:p>
        </w:tc>
        <w:tc>
          <w:tcPr>
            <w:tcW w:w="990" w:type="dxa"/>
            <w:noWrap w:val="0"/>
            <w:vAlign w:val="center"/>
          </w:tcPr>
          <w:p w14:paraId="539523C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15A1A99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633" w:type="dxa"/>
            <w:noWrap w:val="0"/>
            <w:vAlign w:val="center"/>
          </w:tcPr>
          <w:p w14:paraId="78DA6E4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5E3C55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 w14:paraId="1B13F0F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07" w:type="dxa"/>
            <w:noWrap w:val="0"/>
            <w:vAlign w:val="center"/>
          </w:tcPr>
          <w:p w14:paraId="624E4B9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餐厅</w:t>
            </w:r>
          </w:p>
        </w:tc>
        <w:tc>
          <w:tcPr>
            <w:tcW w:w="1869" w:type="dxa"/>
            <w:noWrap w:val="0"/>
            <w:vAlign w:val="center"/>
          </w:tcPr>
          <w:p w14:paraId="0DA3984A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各区域</w:t>
            </w:r>
          </w:p>
        </w:tc>
        <w:tc>
          <w:tcPr>
            <w:tcW w:w="1241" w:type="dxa"/>
            <w:noWrap w:val="0"/>
            <w:vAlign w:val="center"/>
          </w:tcPr>
          <w:p w14:paraId="3CC5B3C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5" w:type="dxa"/>
            <w:noWrap w:val="0"/>
            <w:vAlign w:val="center"/>
          </w:tcPr>
          <w:p w14:paraId="5A4C58A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消杀2次</w:t>
            </w:r>
          </w:p>
        </w:tc>
        <w:tc>
          <w:tcPr>
            <w:tcW w:w="990" w:type="dxa"/>
            <w:noWrap w:val="0"/>
            <w:vAlign w:val="center"/>
          </w:tcPr>
          <w:p w14:paraId="63AA47B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54" w:type="dxa"/>
            <w:noWrap w:val="0"/>
            <w:vAlign w:val="center"/>
          </w:tcPr>
          <w:p w14:paraId="21983E6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633" w:type="dxa"/>
            <w:noWrap w:val="0"/>
            <w:vAlign w:val="center"/>
          </w:tcPr>
          <w:p w14:paraId="46FC788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</w:tr>
      <w:tr w14:paraId="27BDB2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9669" w:type="dxa"/>
            <w:gridSpan w:val="8"/>
            <w:noWrap w:val="0"/>
            <w:vAlign w:val="center"/>
          </w:tcPr>
          <w:p w14:paraId="160DC862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注意事项：</w:t>
            </w:r>
          </w:p>
          <w:p w14:paraId="3FC9D987">
            <w:pPr>
              <w:numPr>
                <w:ilvl w:val="0"/>
                <w:numId w:val="1"/>
              </w:numPr>
              <w:tabs>
                <w:tab w:val="clear" w:pos="312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如遇特殊情况按照采购人要求执行，合理更变处理时间。喷洒药剂建议定期更换一次，以免产生耐药性，影响消杀效果。</w:t>
            </w:r>
          </w:p>
          <w:p w14:paraId="2EB6086D">
            <w:pPr>
              <w:numPr>
                <w:ilvl w:val="0"/>
                <w:numId w:val="1"/>
              </w:numPr>
              <w:tabs>
                <w:tab w:val="clear" w:pos="312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喷洒时段应尽量选择在人少的时段进行，手术室等特殊区域喷洒时间按照采购人要求执行。</w:t>
            </w:r>
          </w:p>
          <w:p w14:paraId="706383A1">
            <w:pPr>
              <w:numPr>
                <w:ilvl w:val="0"/>
                <w:numId w:val="1"/>
              </w:numPr>
              <w:tabs>
                <w:tab w:val="clear" w:pos="312"/>
              </w:tabs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蚊虫多发季，应以治理为主、喷洒为辅，排查蚊蝇孳生点尤为重要。</w:t>
            </w:r>
          </w:p>
          <w:p w14:paraId="7E0E7333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日常巡查中如发现可改善的基础防虫问题，应及时汇总在《消杀服务报告总结》中，定期提交给采购人负责人。</w:t>
            </w:r>
          </w:p>
        </w:tc>
      </w:tr>
    </w:tbl>
    <w:p w14:paraId="79930A49">
      <w:pPr>
        <w:spacing w:line="360" w:lineRule="auto"/>
        <w:ind w:firstLine="0" w:firstLineChars="0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鼠类消杀计划</w:t>
      </w:r>
    </w:p>
    <w:tbl>
      <w:tblPr>
        <w:tblStyle w:val="4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30"/>
        <w:gridCol w:w="1473"/>
        <w:gridCol w:w="878"/>
        <w:gridCol w:w="1017"/>
        <w:gridCol w:w="1363"/>
        <w:gridCol w:w="1043"/>
        <w:gridCol w:w="774"/>
      </w:tblGrid>
      <w:tr w14:paraId="39527D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 w14:paraId="636B23A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靶标虫害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 w14:paraId="5817E08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消杀地点</w:t>
            </w:r>
          </w:p>
        </w:tc>
        <w:tc>
          <w:tcPr>
            <w:tcW w:w="1473" w:type="dxa"/>
            <w:vMerge w:val="restart"/>
            <w:noWrap w:val="0"/>
            <w:vAlign w:val="center"/>
          </w:tcPr>
          <w:p w14:paraId="5D95373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消杀区域</w:t>
            </w:r>
          </w:p>
        </w:tc>
        <w:tc>
          <w:tcPr>
            <w:tcW w:w="4301" w:type="dxa"/>
            <w:gridSpan w:val="4"/>
            <w:noWrap w:val="0"/>
            <w:vAlign w:val="center"/>
          </w:tcPr>
          <w:p w14:paraId="0B4D157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消杀频次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 w14:paraId="282C30D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备注</w:t>
            </w:r>
          </w:p>
        </w:tc>
      </w:tr>
      <w:tr w14:paraId="13133E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 w14:paraId="41C5E9C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 w14:paraId="3AAC5AE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 w14:paraId="41BCFB4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</w:tc>
        <w:tc>
          <w:tcPr>
            <w:tcW w:w="878" w:type="dxa"/>
            <w:noWrap w:val="0"/>
            <w:vAlign w:val="center"/>
          </w:tcPr>
          <w:p w14:paraId="67940B6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每日</w:t>
            </w:r>
          </w:p>
        </w:tc>
        <w:tc>
          <w:tcPr>
            <w:tcW w:w="1017" w:type="dxa"/>
            <w:noWrap w:val="0"/>
            <w:vAlign w:val="center"/>
          </w:tcPr>
          <w:p w14:paraId="4F1005B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每周</w:t>
            </w:r>
          </w:p>
        </w:tc>
        <w:tc>
          <w:tcPr>
            <w:tcW w:w="1363" w:type="dxa"/>
            <w:noWrap w:val="0"/>
            <w:vAlign w:val="center"/>
          </w:tcPr>
          <w:p w14:paraId="1330670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每月</w:t>
            </w:r>
          </w:p>
        </w:tc>
        <w:tc>
          <w:tcPr>
            <w:tcW w:w="1043" w:type="dxa"/>
            <w:noWrap w:val="0"/>
            <w:vAlign w:val="center"/>
          </w:tcPr>
          <w:p w14:paraId="7CB29E7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每季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 w14:paraId="2F5A1CD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61B2E8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 w14:paraId="76BAA3A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3F1CA91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4A5BEB0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CB586D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5BA6104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3EC20F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7A5BFC5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B4BCE6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E03116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67B607B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60B5883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6B177AA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351D4E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488F3A3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D8E001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4CBD69D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鼠类</w:t>
            </w:r>
          </w:p>
        </w:tc>
        <w:tc>
          <w:tcPr>
            <w:tcW w:w="1830" w:type="dxa"/>
            <w:noWrap w:val="0"/>
            <w:vAlign w:val="center"/>
          </w:tcPr>
          <w:p w14:paraId="06BFB43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1号楼、2号楼、</w:t>
            </w:r>
          </w:p>
          <w:p w14:paraId="52E5AC2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3号楼</w:t>
            </w:r>
          </w:p>
        </w:tc>
        <w:tc>
          <w:tcPr>
            <w:tcW w:w="1473" w:type="dxa"/>
            <w:noWrap w:val="0"/>
            <w:vAlign w:val="center"/>
          </w:tcPr>
          <w:p w14:paraId="61C7B1A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病室、走廊、卫生间及公共区</w:t>
            </w:r>
          </w:p>
        </w:tc>
        <w:tc>
          <w:tcPr>
            <w:tcW w:w="878" w:type="dxa"/>
            <w:noWrap w:val="0"/>
            <w:vAlign w:val="center"/>
          </w:tcPr>
          <w:p w14:paraId="0D47A2F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7" w:type="dxa"/>
            <w:noWrap w:val="0"/>
            <w:vAlign w:val="center"/>
          </w:tcPr>
          <w:p w14:paraId="2A191D9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3" w:type="dxa"/>
            <w:noWrap w:val="0"/>
            <w:vAlign w:val="center"/>
          </w:tcPr>
          <w:p w14:paraId="218DBC4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排查2次，如发现鼠粪、鼠迹采用粘鼠板灭鼠</w:t>
            </w:r>
          </w:p>
        </w:tc>
        <w:tc>
          <w:tcPr>
            <w:tcW w:w="1043" w:type="dxa"/>
            <w:noWrap w:val="0"/>
            <w:vAlign w:val="center"/>
          </w:tcPr>
          <w:p w14:paraId="403C066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74" w:type="dxa"/>
            <w:noWrap w:val="0"/>
            <w:vAlign w:val="center"/>
          </w:tcPr>
          <w:p w14:paraId="177D309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7E10DD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 w14:paraId="4FD04DD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</w:tc>
        <w:tc>
          <w:tcPr>
            <w:tcW w:w="1830" w:type="dxa"/>
            <w:noWrap w:val="0"/>
            <w:vAlign w:val="center"/>
          </w:tcPr>
          <w:p w14:paraId="5F219E6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发热门诊</w:t>
            </w:r>
          </w:p>
          <w:p w14:paraId="24CE899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（成人）</w:t>
            </w:r>
          </w:p>
          <w:p w14:paraId="5D8B70D9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正负压站房</w:t>
            </w:r>
          </w:p>
        </w:tc>
        <w:tc>
          <w:tcPr>
            <w:tcW w:w="1473" w:type="dxa"/>
            <w:noWrap w:val="0"/>
            <w:vAlign w:val="center"/>
          </w:tcPr>
          <w:p w14:paraId="35C2A19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各区域</w:t>
            </w:r>
          </w:p>
        </w:tc>
        <w:tc>
          <w:tcPr>
            <w:tcW w:w="878" w:type="dxa"/>
            <w:noWrap w:val="0"/>
            <w:vAlign w:val="center"/>
          </w:tcPr>
          <w:p w14:paraId="4731E4F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7" w:type="dxa"/>
            <w:noWrap w:val="0"/>
            <w:vAlign w:val="center"/>
          </w:tcPr>
          <w:p w14:paraId="571FCE0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3" w:type="dxa"/>
            <w:noWrap w:val="0"/>
            <w:vAlign w:val="center"/>
          </w:tcPr>
          <w:p w14:paraId="6B1DB95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排查2次，如发现鼠粪、鼠迹采用粘鼠板灭鼠</w:t>
            </w:r>
          </w:p>
        </w:tc>
        <w:tc>
          <w:tcPr>
            <w:tcW w:w="1043" w:type="dxa"/>
            <w:noWrap w:val="0"/>
            <w:vAlign w:val="center"/>
          </w:tcPr>
          <w:p w14:paraId="2913801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74" w:type="dxa"/>
            <w:noWrap w:val="0"/>
            <w:vAlign w:val="center"/>
          </w:tcPr>
          <w:p w14:paraId="32970B9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3DF5C1C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 w14:paraId="660779A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830" w:type="dxa"/>
            <w:noWrap w:val="0"/>
            <w:vAlign w:val="center"/>
          </w:tcPr>
          <w:p w14:paraId="7F15D07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门诊大厅、入院中心大厅</w:t>
            </w:r>
          </w:p>
        </w:tc>
        <w:tc>
          <w:tcPr>
            <w:tcW w:w="1473" w:type="dxa"/>
            <w:noWrap w:val="0"/>
            <w:vAlign w:val="center"/>
          </w:tcPr>
          <w:p w14:paraId="6BF545F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公共区及卫生间</w:t>
            </w:r>
          </w:p>
        </w:tc>
        <w:tc>
          <w:tcPr>
            <w:tcW w:w="878" w:type="dxa"/>
            <w:noWrap w:val="0"/>
            <w:vAlign w:val="center"/>
          </w:tcPr>
          <w:p w14:paraId="0AB8A39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7" w:type="dxa"/>
            <w:noWrap w:val="0"/>
            <w:vAlign w:val="center"/>
          </w:tcPr>
          <w:p w14:paraId="3E24022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3" w:type="dxa"/>
            <w:noWrap w:val="0"/>
            <w:vAlign w:val="center"/>
          </w:tcPr>
          <w:p w14:paraId="2EE83F6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排查2次，如发现鼠粪、鼠迹采用粘鼠板灭鼠</w:t>
            </w:r>
          </w:p>
        </w:tc>
        <w:tc>
          <w:tcPr>
            <w:tcW w:w="1043" w:type="dxa"/>
            <w:noWrap w:val="0"/>
            <w:vAlign w:val="center"/>
          </w:tcPr>
          <w:p w14:paraId="3985081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74" w:type="dxa"/>
            <w:noWrap w:val="0"/>
            <w:vAlign w:val="center"/>
          </w:tcPr>
          <w:p w14:paraId="71DB636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3A62D5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 w14:paraId="39F0F56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0" w:type="dxa"/>
            <w:noWrap w:val="0"/>
            <w:vAlign w:val="center"/>
          </w:tcPr>
          <w:p w14:paraId="2EBB4BE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门诊区域</w:t>
            </w:r>
          </w:p>
        </w:tc>
        <w:tc>
          <w:tcPr>
            <w:tcW w:w="1473" w:type="dxa"/>
            <w:noWrap w:val="0"/>
            <w:vAlign w:val="center"/>
          </w:tcPr>
          <w:p w14:paraId="022E4B2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儿童急诊、儿童发热门诊、儿童输液室、急诊等</w:t>
            </w:r>
          </w:p>
        </w:tc>
        <w:tc>
          <w:tcPr>
            <w:tcW w:w="878" w:type="dxa"/>
            <w:noWrap w:val="0"/>
            <w:vAlign w:val="center"/>
          </w:tcPr>
          <w:p w14:paraId="545698F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7" w:type="dxa"/>
            <w:noWrap w:val="0"/>
            <w:vAlign w:val="center"/>
          </w:tcPr>
          <w:p w14:paraId="20E3D51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3" w:type="dxa"/>
            <w:noWrap w:val="0"/>
            <w:vAlign w:val="center"/>
          </w:tcPr>
          <w:p w14:paraId="1C09B03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排查2次，如发现鼠粪、鼠迹采用粘鼠板灭鼠</w:t>
            </w:r>
          </w:p>
        </w:tc>
        <w:tc>
          <w:tcPr>
            <w:tcW w:w="1043" w:type="dxa"/>
            <w:noWrap w:val="0"/>
            <w:vAlign w:val="center"/>
          </w:tcPr>
          <w:p w14:paraId="0BB7C3E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74" w:type="dxa"/>
            <w:noWrap w:val="0"/>
            <w:vAlign w:val="center"/>
          </w:tcPr>
          <w:p w14:paraId="4329FE7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12BFB30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 w14:paraId="7D6B476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0" w:type="dxa"/>
            <w:noWrap w:val="0"/>
            <w:vAlign w:val="center"/>
          </w:tcPr>
          <w:p w14:paraId="5A3B8D5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院区外环境、地上停车场</w:t>
            </w:r>
          </w:p>
        </w:tc>
        <w:tc>
          <w:tcPr>
            <w:tcW w:w="1473" w:type="dxa"/>
            <w:noWrap w:val="0"/>
            <w:vAlign w:val="center"/>
          </w:tcPr>
          <w:p w14:paraId="54753F1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绿化带、院区及停车场</w:t>
            </w:r>
          </w:p>
        </w:tc>
        <w:tc>
          <w:tcPr>
            <w:tcW w:w="878" w:type="dxa"/>
            <w:noWrap w:val="0"/>
            <w:vAlign w:val="center"/>
          </w:tcPr>
          <w:p w14:paraId="02E9D2A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7" w:type="dxa"/>
            <w:noWrap w:val="0"/>
            <w:vAlign w:val="center"/>
          </w:tcPr>
          <w:p w14:paraId="3FFC751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巡视毒饵站，补鼠药1次</w:t>
            </w:r>
          </w:p>
        </w:tc>
        <w:tc>
          <w:tcPr>
            <w:tcW w:w="1363" w:type="dxa"/>
            <w:noWrap w:val="0"/>
            <w:vAlign w:val="center"/>
          </w:tcPr>
          <w:p w14:paraId="41BFB95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43" w:type="dxa"/>
            <w:noWrap w:val="0"/>
            <w:vAlign w:val="center"/>
          </w:tcPr>
          <w:p w14:paraId="42C2318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巡视毒饵站，更换鼠药1次</w:t>
            </w:r>
          </w:p>
        </w:tc>
        <w:tc>
          <w:tcPr>
            <w:tcW w:w="774" w:type="dxa"/>
            <w:noWrap w:val="0"/>
            <w:vAlign w:val="center"/>
          </w:tcPr>
          <w:p w14:paraId="1D3DF96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28C07E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 w14:paraId="52B34E7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0" w:type="dxa"/>
            <w:noWrap w:val="0"/>
            <w:vAlign w:val="center"/>
          </w:tcPr>
          <w:p w14:paraId="6BFECA1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医疗废物暂存处</w:t>
            </w:r>
          </w:p>
        </w:tc>
        <w:tc>
          <w:tcPr>
            <w:tcW w:w="1473" w:type="dxa"/>
            <w:noWrap w:val="0"/>
            <w:vAlign w:val="center"/>
          </w:tcPr>
          <w:p w14:paraId="25A059D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医疗废物桶 旁、墙角</w:t>
            </w:r>
          </w:p>
        </w:tc>
        <w:tc>
          <w:tcPr>
            <w:tcW w:w="878" w:type="dxa"/>
            <w:noWrap w:val="0"/>
            <w:vAlign w:val="center"/>
          </w:tcPr>
          <w:p w14:paraId="6A57B61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7" w:type="dxa"/>
            <w:noWrap w:val="0"/>
            <w:vAlign w:val="center"/>
          </w:tcPr>
          <w:p w14:paraId="3E70BC8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巡视毒饵站，补鼠药1次</w:t>
            </w:r>
          </w:p>
        </w:tc>
        <w:tc>
          <w:tcPr>
            <w:tcW w:w="1363" w:type="dxa"/>
            <w:noWrap w:val="0"/>
            <w:vAlign w:val="center"/>
          </w:tcPr>
          <w:p w14:paraId="645B9D0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43" w:type="dxa"/>
            <w:noWrap w:val="0"/>
            <w:vAlign w:val="center"/>
          </w:tcPr>
          <w:p w14:paraId="2BBD3BF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巡视毒饵站，更换鼠药1次</w:t>
            </w:r>
          </w:p>
        </w:tc>
        <w:tc>
          <w:tcPr>
            <w:tcW w:w="774" w:type="dxa"/>
            <w:noWrap w:val="0"/>
            <w:vAlign w:val="center"/>
          </w:tcPr>
          <w:p w14:paraId="7FB8AD6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439E2C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 w14:paraId="0613781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0" w:type="dxa"/>
            <w:noWrap w:val="0"/>
            <w:vAlign w:val="center"/>
          </w:tcPr>
          <w:p w14:paraId="6C2A327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生活垃圾站</w:t>
            </w:r>
          </w:p>
        </w:tc>
        <w:tc>
          <w:tcPr>
            <w:tcW w:w="1473" w:type="dxa"/>
            <w:noWrap w:val="0"/>
            <w:vAlign w:val="center"/>
          </w:tcPr>
          <w:p w14:paraId="134AD5F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垃圾周转箱、地面、下水道</w:t>
            </w:r>
          </w:p>
        </w:tc>
        <w:tc>
          <w:tcPr>
            <w:tcW w:w="878" w:type="dxa"/>
            <w:noWrap w:val="0"/>
            <w:vAlign w:val="center"/>
          </w:tcPr>
          <w:p w14:paraId="79D8254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7" w:type="dxa"/>
            <w:noWrap w:val="0"/>
            <w:vAlign w:val="center"/>
          </w:tcPr>
          <w:p w14:paraId="1266960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巡视毒饵站，补鼠药1次</w:t>
            </w:r>
          </w:p>
        </w:tc>
        <w:tc>
          <w:tcPr>
            <w:tcW w:w="1363" w:type="dxa"/>
            <w:noWrap w:val="0"/>
            <w:vAlign w:val="center"/>
          </w:tcPr>
          <w:p w14:paraId="4C6BAA6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43" w:type="dxa"/>
            <w:noWrap w:val="0"/>
            <w:vAlign w:val="center"/>
          </w:tcPr>
          <w:p w14:paraId="420946C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巡视毒饵站，更换鼠药1次</w:t>
            </w:r>
          </w:p>
        </w:tc>
        <w:tc>
          <w:tcPr>
            <w:tcW w:w="774" w:type="dxa"/>
            <w:noWrap w:val="0"/>
            <w:vAlign w:val="center"/>
          </w:tcPr>
          <w:p w14:paraId="7C00019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429EE7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 w14:paraId="5476845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0" w:type="dxa"/>
            <w:noWrap w:val="0"/>
            <w:vAlign w:val="center"/>
          </w:tcPr>
          <w:p w14:paraId="2844A8B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负一负二</w:t>
            </w:r>
          </w:p>
        </w:tc>
        <w:tc>
          <w:tcPr>
            <w:tcW w:w="1473" w:type="dxa"/>
            <w:noWrap w:val="0"/>
            <w:vAlign w:val="center"/>
          </w:tcPr>
          <w:p w14:paraId="1EA092B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负一层、负二层车库、公共区域</w:t>
            </w:r>
          </w:p>
        </w:tc>
        <w:tc>
          <w:tcPr>
            <w:tcW w:w="878" w:type="dxa"/>
            <w:noWrap w:val="0"/>
            <w:vAlign w:val="center"/>
          </w:tcPr>
          <w:p w14:paraId="5687128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7" w:type="dxa"/>
            <w:noWrap w:val="0"/>
            <w:vAlign w:val="center"/>
          </w:tcPr>
          <w:p w14:paraId="76D2D5F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巡视毒饵站，补鼠药1次</w:t>
            </w:r>
          </w:p>
        </w:tc>
        <w:tc>
          <w:tcPr>
            <w:tcW w:w="1363" w:type="dxa"/>
            <w:noWrap w:val="0"/>
            <w:vAlign w:val="center"/>
          </w:tcPr>
          <w:p w14:paraId="2600038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43" w:type="dxa"/>
            <w:noWrap w:val="0"/>
            <w:vAlign w:val="center"/>
          </w:tcPr>
          <w:p w14:paraId="12A2BDF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巡视毒饵站，更换鼠药1次</w:t>
            </w:r>
          </w:p>
        </w:tc>
        <w:tc>
          <w:tcPr>
            <w:tcW w:w="774" w:type="dxa"/>
            <w:noWrap w:val="0"/>
            <w:vAlign w:val="center"/>
          </w:tcPr>
          <w:p w14:paraId="23BF2A6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496DED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 w14:paraId="4326391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0" w:type="dxa"/>
            <w:noWrap w:val="0"/>
            <w:vAlign w:val="center"/>
          </w:tcPr>
          <w:p w14:paraId="52C1D67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设备间、设备层</w:t>
            </w:r>
          </w:p>
        </w:tc>
        <w:tc>
          <w:tcPr>
            <w:tcW w:w="1473" w:type="dxa"/>
            <w:noWrap w:val="0"/>
            <w:vAlign w:val="center"/>
          </w:tcPr>
          <w:p w14:paraId="5B9CED6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配电室、空调室</w:t>
            </w:r>
          </w:p>
        </w:tc>
        <w:tc>
          <w:tcPr>
            <w:tcW w:w="878" w:type="dxa"/>
            <w:noWrap w:val="0"/>
            <w:vAlign w:val="center"/>
          </w:tcPr>
          <w:p w14:paraId="00DDD60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7" w:type="dxa"/>
            <w:noWrap w:val="0"/>
            <w:vAlign w:val="center"/>
          </w:tcPr>
          <w:p w14:paraId="101EF37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3" w:type="dxa"/>
            <w:noWrap w:val="0"/>
            <w:vAlign w:val="center"/>
          </w:tcPr>
          <w:p w14:paraId="03AF1AD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排查2次，如发现鼠粪、鼠迹采用粘鼠板灭鼠</w:t>
            </w:r>
          </w:p>
        </w:tc>
        <w:tc>
          <w:tcPr>
            <w:tcW w:w="1043" w:type="dxa"/>
            <w:noWrap w:val="0"/>
            <w:vAlign w:val="center"/>
          </w:tcPr>
          <w:p w14:paraId="7D61A39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74" w:type="dxa"/>
            <w:noWrap w:val="0"/>
            <w:vAlign w:val="center"/>
          </w:tcPr>
          <w:p w14:paraId="4DF7857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6AE69B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 w14:paraId="2C87D8B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0" w:type="dxa"/>
            <w:noWrap w:val="0"/>
            <w:vAlign w:val="center"/>
          </w:tcPr>
          <w:p w14:paraId="4E23FB7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1号楼4层</w:t>
            </w:r>
          </w:p>
        </w:tc>
        <w:tc>
          <w:tcPr>
            <w:tcW w:w="1473" w:type="dxa"/>
            <w:noWrap w:val="0"/>
            <w:vAlign w:val="center"/>
          </w:tcPr>
          <w:p w14:paraId="2630132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手术室、ICU</w:t>
            </w:r>
          </w:p>
        </w:tc>
        <w:tc>
          <w:tcPr>
            <w:tcW w:w="878" w:type="dxa"/>
            <w:noWrap w:val="0"/>
            <w:vAlign w:val="center"/>
          </w:tcPr>
          <w:p w14:paraId="4D952E4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7" w:type="dxa"/>
            <w:noWrap w:val="0"/>
            <w:vAlign w:val="center"/>
          </w:tcPr>
          <w:p w14:paraId="030CFB3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3" w:type="dxa"/>
            <w:noWrap w:val="0"/>
            <w:vAlign w:val="center"/>
          </w:tcPr>
          <w:p w14:paraId="3B8CF3C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排查2次，如发现鼠粪、鼠迹采用粘鼠板灭鼠</w:t>
            </w:r>
          </w:p>
        </w:tc>
        <w:tc>
          <w:tcPr>
            <w:tcW w:w="1043" w:type="dxa"/>
            <w:noWrap w:val="0"/>
            <w:vAlign w:val="center"/>
          </w:tcPr>
          <w:p w14:paraId="19A3FE4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74" w:type="dxa"/>
            <w:noWrap w:val="0"/>
            <w:vAlign w:val="center"/>
          </w:tcPr>
          <w:p w14:paraId="4DD626A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28740B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 w14:paraId="026A081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30" w:type="dxa"/>
            <w:noWrap w:val="0"/>
            <w:vAlign w:val="center"/>
          </w:tcPr>
          <w:p w14:paraId="47ABF85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餐饮</w:t>
            </w:r>
          </w:p>
        </w:tc>
        <w:tc>
          <w:tcPr>
            <w:tcW w:w="1473" w:type="dxa"/>
            <w:noWrap w:val="0"/>
            <w:vAlign w:val="center"/>
          </w:tcPr>
          <w:p w14:paraId="2AA38F9A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各区域</w:t>
            </w:r>
          </w:p>
        </w:tc>
        <w:tc>
          <w:tcPr>
            <w:tcW w:w="878" w:type="dxa"/>
            <w:noWrap w:val="0"/>
            <w:vAlign w:val="center"/>
          </w:tcPr>
          <w:p w14:paraId="5624CE3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017" w:type="dxa"/>
            <w:noWrap w:val="0"/>
            <w:vAlign w:val="center"/>
          </w:tcPr>
          <w:p w14:paraId="2F0E31D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63" w:type="dxa"/>
            <w:noWrap w:val="0"/>
            <w:vAlign w:val="center"/>
          </w:tcPr>
          <w:p w14:paraId="2CAB2BE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排查2次，如发现鼠粪、鼠迹采用粘鼠板灭鼠</w:t>
            </w:r>
          </w:p>
        </w:tc>
        <w:tc>
          <w:tcPr>
            <w:tcW w:w="1043" w:type="dxa"/>
            <w:noWrap w:val="0"/>
            <w:vAlign w:val="center"/>
          </w:tcPr>
          <w:p w14:paraId="67EE2A1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74" w:type="dxa"/>
            <w:noWrap w:val="0"/>
            <w:vAlign w:val="center"/>
          </w:tcPr>
          <w:p w14:paraId="7A9D9E1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503A72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478" w:type="dxa"/>
            <w:gridSpan w:val="8"/>
            <w:noWrap w:val="0"/>
            <w:vAlign w:val="center"/>
          </w:tcPr>
          <w:p w14:paraId="59875294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注意事项：</w:t>
            </w:r>
          </w:p>
          <w:p w14:paraId="19771DE6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1.工作人员需严格按照防治计划更换粘板、鼠药，如室内发现鼠迹需第一时间向采购人负责人汇报，并采用物理方法及时灭鼠，捕获的鼠类应第一时间清理。</w:t>
            </w:r>
          </w:p>
          <w:p w14:paraId="102A5769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2.鼠药应严格按照吃多少补多少，吃光加倍投放。</w:t>
            </w:r>
          </w:p>
          <w:p w14:paraId="22F2EBBA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巡视时消杀工作人员应根据检测标准中的要求对院区内存在的鼠洞、建筑物与外界联通的孔洞、下水口等重点位置进行排查，如有鼠类入侵风险，应做好相关位置的记录，汇总在《消杀服务报告总结 》中，定期提交给采购人负责人。</w:t>
            </w:r>
          </w:p>
        </w:tc>
      </w:tr>
      <w:tr w14:paraId="62239D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9478" w:type="dxa"/>
            <w:gridSpan w:val="8"/>
            <w:noWrap w:val="0"/>
            <w:vAlign w:val="center"/>
          </w:tcPr>
          <w:p w14:paraId="624CF972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灭鼠标准：</w:t>
            </w:r>
          </w:p>
          <w:p w14:paraId="6B5815E8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用粉迹法监测鼠密度不超过1%。</w:t>
            </w:r>
          </w:p>
          <w:p w14:paraId="7B2BB5A7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老鼠防制方法：</w:t>
            </w:r>
          </w:p>
          <w:p w14:paraId="1F771A6B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1.地沟、下水道、排风口安装挡鼠网，网孔直径应小于0.6厘米.</w:t>
            </w:r>
          </w:p>
          <w:p w14:paraId="29E38265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2.外围如发现鼠洞应及时填补、封堵。</w:t>
            </w:r>
          </w:p>
          <w:p w14:paraId="620D4988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3.餐厅、水吧、杂物间、管道间、超市使用粘鼠板。</w:t>
            </w:r>
          </w:p>
        </w:tc>
      </w:tr>
    </w:tbl>
    <w:p w14:paraId="5AC73CA6">
      <w:pPr>
        <w:spacing w:line="360" w:lineRule="auto"/>
        <w:ind w:firstLine="0" w:firstLineChars="0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蟑螂消杀计划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605"/>
        <w:gridCol w:w="1759"/>
        <w:gridCol w:w="784"/>
        <w:gridCol w:w="1485"/>
        <w:gridCol w:w="1557"/>
        <w:gridCol w:w="996"/>
        <w:gridCol w:w="448"/>
      </w:tblGrid>
      <w:tr w14:paraId="5BEE72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24" w:type="dxa"/>
            <w:vMerge w:val="restart"/>
            <w:noWrap w:val="0"/>
            <w:vAlign w:val="center"/>
          </w:tcPr>
          <w:p w14:paraId="63EECA9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靶标虫害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 w14:paraId="6F86C88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消杀地点</w:t>
            </w:r>
          </w:p>
        </w:tc>
        <w:tc>
          <w:tcPr>
            <w:tcW w:w="1759" w:type="dxa"/>
            <w:vMerge w:val="restart"/>
            <w:noWrap w:val="0"/>
            <w:vAlign w:val="center"/>
          </w:tcPr>
          <w:p w14:paraId="69E20B6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消杀区域</w:t>
            </w:r>
          </w:p>
        </w:tc>
        <w:tc>
          <w:tcPr>
            <w:tcW w:w="4822" w:type="dxa"/>
            <w:gridSpan w:val="4"/>
            <w:noWrap w:val="0"/>
            <w:vAlign w:val="center"/>
          </w:tcPr>
          <w:p w14:paraId="0544495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消杀频次</w:t>
            </w:r>
          </w:p>
        </w:tc>
        <w:tc>
          <w:tcPr>
            <w:tcW w:w="448" w:type="dxa"/>
            <w:vMerge w:val="restart"/>
            <w:noWrap w:val="0"/>
            <w:vAlign w:val="center"/>
          </w:tcPr>
          <w:p w14:paraId="3CCA5EE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备注</w:t>
            </w:r>
          </w:p>
        </w:tc>
      </w:tr>
      <w:tr w14:paraId="38F23F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 w14:paraId="21973A8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 w14:paraId="752C794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 w14:paraId="46269DF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</w:tc>
        <w:tc>
          <w:tcPr>
            <w:tcW w:w="784" w:type="dxa"/>
            <w:noWrap w:val="0"/>
            <w:vAlign w:val="center"/>
          </w:tcPr>
          <w:p w14:paraId="3C7D347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每日</w:t>
            </w:r>
          </w:p>
        </w:tc>
        <w:tc>
          <w:tcPr>
            <w:tcW w:w="1485" w:type="dxa"/>
            <w:noWrap w:val="0"/>
            <w:vAlign w:val="center"/>
          </w:tcPr>
          <w:p w14:paraId="42498DD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每周</w:t>
            </w:r>
          </w:p>
        </w:tc>
        <w:tc>
          <w:tcPr>
            <w:tcW w:w="1557" w:type="dxa"/>
            <w:noWrap w:val="0"/>
            <w:vAlign w:val="center"/>
          </w:tcPr>
          <w:p w14:paraId="50D590C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每月</w:t>
            </w:r>
          </w:p>
        </w:tc>
        <w:tc>
          <w:tcPr>
            <w:tcW w:w="996" w:type="dxa"/>
            <w:noWrap w:val="0"/>
            <w:vAlign w:val="center"/>
          </w:tcPr>
          <w:p w14:paraId="100CC66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每季度</w:t>
            </w:r>
          </w:p>
        </w:tc>
        <w:tc>
          <w:tcPr>
            <w:tcW w:w="448" w:type="dxa"/>
            <w:vMerge w:val="continue"/>
            <w:noWrap w:val="0"/>
            <w:vAlign w:val="center"/>
          </w:tcPr>
          <w:p w14:paraId="7C17E82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3FE0D2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24" w:type="dxa"/>
            <w:vMerge w:val="restart"/>
            <w:noWrap w:val="0"/>
            <w:vAlign w:val="center"/>
          </w:tcPr>
          <w:p w14:paraId="79DEEBE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649B013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02FDC9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5183EF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658EBF1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22DE2B0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04BE652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2717E95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492E812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33499DE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5E82B47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E93C8A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7759057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1E1F693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7FC058E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2313CE3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蟑螂</w:t>
            </w:r>
          </w:p>
        </w:tc>
        <w:tc>
          <w:tcPr>
            <w:tcW w:w="1605" w:type="dxa"/>
            <w:noWrap w:val="0"/>
            <w:vAlign w:val="center"/>
          </w:tcPr>
          <w:p w14:paraId="13C469F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全院建构筑物内</w:t>
            </w:r>
          </w:p>
        </w:tc>
        <w:tc>
          <w:tcPr>
            <w:tcW w:w="1759" w:type="dxa"/>
            <w:noWrap w:val="0"/>
            <w:vAlign w:val="center"/>
          </w:tcPr>
          <w:p w14:paraId="4D7483A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全院区</w:t>
            </w:r>
          </w:p>
        </w:tc>
        <w:tc>
          <w:tcPr>
            <w:tcW w:w="784" w:type="dxa"/>
            <w:noWrap w:val="0"/>
            <w:vAlign w:val="center"/>
          </w:tcPr>
          <w:p w14:paraId="6D24FE9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5" w:type="dxa"/>
            <w:noWrap w:val="0"/>
            <w:vAlign w:val="center"/>
          </w:tcPr>
          <w:p w14:paraId="1B5EEEA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7" w:type="dxa"/>
            <w:noWrap w:val="0"/>
            <w:vAlign w:val="center"/>
          </w:tcPr>
          <w:p w14:paraId="7401E6D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96" w:type="dxa"/>
            <w:noWrap w:val="0"/>
            <w:vAlign w:val="center"/>
          </w:tcPr>
          <w:p w14:paraId="2610BCD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全面布置灭蟑药1次</w:t>
            </w:r>
          </w:p>
        </w:tc>
        <w:tc>
          <w:tcPr>
            <w:tcW w:w="448" w:type="dxa"/>
            <w:noWrap w:val="0"/>
            <w:vAlign w:val="center"/>
          </w:tcPr>
          <w:p w14:paraId="2A58A5F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0BF079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 w14:paraId="25F015F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</w:tc>
        <w:tc>
          <w:tcPr>
            <w:tcW w:w="1605" w:type="dxa"/>
            <w:noWrap w:val="0"/>
            <w:vAlign w:val="center"/>
          </w:tcPr>
          <w:p w14:paraId="45A642D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负一负二</w:t>
            </w:r>
          </w:p>
        </w:tc>
        <w:tc>
          <w:tcPr>
            <w:tcW w:w="1759" w:type="dxa"/>
            <w:noWrap w:val="0"/>
            <w:vAlign w:val="center"/>
          </w:tcPr>
          <w:p w14:paraId="6A603C0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负一负二公共区及楼道</w:t>
            </w:r>
          </w:p>
          <w:p w14:paraId="01B8AF8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医学装备处</w:t>
            </w:r>
          </w:p>
        </w:tc>
        <w:tc>
          <w:tcPr>
            <w:tcW w:w="784" w:type="dxa"/>
            <w:noWrap w:val="0"/>
            <w:vAlign w:val="center"/>
          </w:tcPr>
          <w:p w14:paraId="585E1F7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5" w:type="dxa"/>
            <w:noWrap w:val="0"/>
            <w:vAlign w:val="center"/>
          </w:tcPr>
          <w:p w14:paraId="75C824A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557" w:type="dxa"/>
            <w:noWrap w:val="0"/>
            <w:vAlign w:val="center"/>
          </w:tcPr>
          <w:p w14:paraId="7FB849D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96" w:type="dxa"/>
            <w:noWrap w:val="0"/>
            <w:vAlign w:val="center"/>
          </w:tcPr>
          <w:p w14:paraId="0B0C312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448" w:type="dxa"/>
            <w:noWrap w:val="0"/>
            <w:vAlign w:val="center"/>
          </w:tcPr>
          <w:p w14:paraId="0A2EC18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 w14:paraId="06A62B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 w14:paraId="0903634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05" w:type="dxa"/>
            <w:noWrap w:val="0"/>
            <w:vAlign w:val="center"/>
          </w:tcPr>
          <w:p w14:paraId="75A7C5E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1号楼、2号楼</w:t>
            </w:r>
          </w:p>
          <w:p w14:paraId="626B7CB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3号楼</w:t>
            </w:r>
          </w:p>
        </w:tc>
        <w:tc>
          <w:tcPr>
            <w:tcW w:w="1759" w:type="dxa"/>
            <w:noWrap w:val="0"/>
            <w:vAlign w:val="center"/>
          </w:tcPr>
          <w:p w14:paraId="2041953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病室、走廊、卫生间、门急诊及公共区域</w:t>
            </w:r>
          </w:p>
        </w:tc>
        <w:tc>
          <w:tcPr>
            <w:tcW w:w="784" w:type="dxa"/>
            <w:noWrap w:val="0"/>
            <w:vAlign w:val="center"/>
          </w:tcPr>
          <w:p w14:paraId="763813E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5" w:type="dxa"/>
            <w:noWrap w:val="0"/>
            <w:vAlign w:val="center"/>
          </w:tcPr>
          <w:p w14:paraId="58D5B35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557" w:type="dxa"/>
            <w:noWrap w:val="0"/>
            <w:vAlign w:val="center"/>
          </w:tcPr>
          <w:p w14:paraId="7CEAFD2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96" w:type="dxa"/>
            <w:noWrap w:val="0"/>
            <w:vAlign w:val="center"/>
          </w:tcPr>
          <w:p w14:paraId="5FEE079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448" w:type="dxa"/>
            <w:noWrap w:val="0"/>
            <w:vAlign w:val="center"/>
          </w:tcPr>
          <w:p w14:paraId="3C8249F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402F18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 w14:paraId="7B6D319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605" w:type="dxa"/>
            <w:noWrap w:val="0"/>
            <w:vAlign w:val="center"/>
          </w:tcPr>
          <w:p w14:paraId="1DBDCDE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公共区及卫生间</w:t>
            </w:r>
          </w:p>
        </w:tc>
        <w:tc>
          <w:tcPr>
            <w:tcW w:w="1759" w:type="dxa"/>
            <w:noWrap w:val="0"/>
            <w:vAlign w:val="center"/>
          </w:tcPr>
          <w:p w14:paraId="689371B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正负压站房、发热门诊</w:t>
            </w:r>
          </w:p>
        </w:tc>
        <w:tc>
          <w:tcPr>
            <w:tcW w:w="784" w:type="dxa"/>
            <w:noWrap w:val="0"/>
            <w:vAlign w:val="center"/>
          </w:tcPr>
          <w:p w14:paraId="2F9BD74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5" w:type="dxa"/>
            <w:noWrap w:val="0"/>
            <w:vAlign w:val="center"/>
          </w:tcPr>
          <w:p w14:paraId="6E2B21C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7" w:type="dxa"/>
            <w:noWrap w:val="0"/>
            <w:vAlign w:val="center"/>
          </w:tcPr>
          <w:p w14:paraId="2122C71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996" w:type="dxa"/>
            <w:noWrap w:val="0"/>
            <w:vAlign w:val="center"/>
          </w:tcPr>
          <w:p w14:paraId="3069CF8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448" w:type="dxa"/>
            <w:noWrap w:val="0"/>
            <w:vAlign w:val="center"/>
          </w:tcPr>
          <w:p w14:paraId="7BEC59B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1BC2C7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 w14:paraId="68B4EAC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05" w:type="dxa"/>
            <w:noWrap w:val="0"/>
            <w:vAlign w:val="center"/>
          </w:tcPr>
          <w:p w14:paraId="2203153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 w14:paraId="4385C837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医疗废物暂存处</w:t>
            </w:r>
          </w:p>
          <w:p w14:paraId="4727E59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759" w:type="dxa"/>
            <w:noWrap w:val="0"/>
            <w:vAlign w:val="center"/>
          </w:tcPr>
          <w:p w14:paraId="30F2867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医疗废物桶旁、墙角</w:t>
            </w:r>
          </w:p>
        </w:tc>
        <w:tc>
          <w:tcPr>
            <w:tcW w:w="784" w:type="dxa"/>
            <w:noWrap w:val="0"/>
            <w:vAlign w:val="center"/>
          </w:tcPr>
          <w:p w14:paraId="0AF8157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5" w:type="dxa"/>
            <w:noWrap w:val="0"/>
            <w:vAlign w:val="center"/>
          </w:tcPr>
          <w:p w14:paraId="262F507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557" w:type="dxa"/>
            <w:noWrap w:val="0"/>
            <w:vAlign w:val="center"/>
          </w:tcPr>
          <w:p w14:paraId="471EC9A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96" w:type="dxa"/>
            <w:noWrap w:val="0"/>
            <w:vAlign w:val="center"/>
          </w:tcPr>
          <w:p w14:paraId="488E3F6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448" w:type="dxa"/>
            <w:noWrap w:val="0"/>
            <w:vAlign w:val="center"/>
          </w:tcPr>
          <w:p w14:paraId="286FC9C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34248C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 w14:paraId="2687DB8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05" w:type="dxa"/>
            <w:noWrap w:val="0"/>
            <w:vAlign w:val="center"/>
          </w:tcPr>
          <w:p w14:paraId="68CF775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生活垃圾站</w:t>
            </w:r>
          </w:p>
        </w:tc>
        <w:tc>
          <w:tcPr>
            <w:tcW w:w="1759" w:type="dxa"/>
            <w:noWrap w:val="0"/>
            <w:vAlign w:val="center"/>
          </w:tcPr>
          <w:p w14:paraId="56D19AA6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垃圾周转箱、墙角、下水道</w:t>
            </w:r>
          </w:p>
        </w:tc>
        <w:tc>
          <w:tcPr>
            <w:tcW w:w="784" w:type="dxa"/>
            <w:noWrap w:val="0"/>
            <w:vAlign w:val="center"/>
          </w:tcPr>
          <w:p w14:paraId="102AD375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5" w:type="dxa"/>
            <w:noWrap w:val="0"/>
            <w:vAlign w:val="center"/>
          </w:tcPr>
          <w:p w14:paraId="078274A8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557" w:type="dxa"/>
            <w:noWrap w:val="0"/>
            <w:vAlign w:val="center"/>
          </w:tcPr>
          <w:p w14:paraId="0EDD35B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96" w:type="dxa"/>
            <w:noWrap w:val="0"/>
            <w:vAlign w:val="center"/>
          </w:tcPr>
          <w:p w14:paraId="3424891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448" w:type="dxa"/>
            <w:noWrap w:val="0"/>
            <w:vAlign w:val="center"/>
          </w:tcPr>
          <w:p w14:paraId="5B76DE4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3C16E2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 w14:paraId="231143F2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05" w:type="dxa"/>
            <w:noWrap w:val="0"/>
            <w:vAlign w:val="center"/>
          </w:tcPr>
          <w:p w14:paraId="0437564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设备间、设备层</w:t>
            </w:r>
          </w:p>
        </w:tc>
        <w:tc>
          <w:tcPr>
            <w:tcW w:w="1759" w:type="dxa"/>
            <w:noWrap w:val="0"/>
            <w:vAlign w:val="center"/>
          </w:tcPr>
          <w:p w14:paraId="0C06920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配电室、空调室</w:t>
            </w:r>
          </w:p>
        </w:tc>
        <w:tc>
          <w:tcPr>
            <w:tcW w:w="784" w:type="dxa"/>
            <w:noWrap w:val="0"/>
            <w:vAlign w:val="center"/>
          </w:tcPr>
          <w:p w14:paraId="240B08C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5" w:type="dxa"/>
            <w:noWrap w:val="0"/>
            <w:vAlign w:val="center"/>
          </w:tcPr>
          <w:p w14:paraId="74B06090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557" w:type="dxa"/>
            <w:noWrap w:val="0"/>
            <w:vAlign w:val="center"/>
          </w:tcPr>
          <w:p w14:paraId="1BACE3B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巡视/布置灭蟑胶饵或颗粒</w:t>
            </w:r>
          </w:p>
        </w:tc>
        <w:tc>
          <w:tcPr>
            <w:tcW w:w="996" w:type="dxa"/>
            <w:noWrap w:val="0"/>
            <w:vAlign w:val="center"/>
          </w:tcPr>
          <w:p w14:paraId="219E205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448" w:type="dxa"/>
            <w:noWrap w:val="0"/>
            <w:vAlign w:val="center"/>
          </w:tcPr>
          <w:p w14:paraId="35C8A94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048C03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 w14:paraId="698F89E1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05" w:type="dxa"/>
            <w:noWrap w:val="0"/>
            <w:vAlign w:val="center"/>
          </w:tcPr>
          <w:p w14:paraId="0F7638E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手术室、ICU、NICU、PICU</w:t>
            </w:r>
          </w:p>
        </w:tc>
        <w:tc>
          <w:tcPr>
            <w:tcW w:w="1759" w:type="dxa"/>
            <w:noWrap w:val="0"/>
            <w:vAlign w:val="center"/>
          </w:tcPr>
          <w:p w14:paraId="0C1FC2C7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1号楼（4层）</w:t>
            </w:r>
          </w:p>
        </w:tc>
        <w:tc>
          <w:tcPr>
            <w:tcW w:w="784" w:type="dxa"/>
            <w:noWrap w:val="0"/>
            <w:vAlign w:val="center"/>
          </w:tcPr>
          <w:p w14:paraId="135672EA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5" w:type="dxa"/>
            <w:noWrap w:val="0"/>
            <w:vAlign w:val="center"/>
          </w:tcPr>
          <w:p w14:paraId="69C7024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557" w:type="dxa"/>
            <w:noWrap w:val="0"/>
            <w:vAlign w:val="center"/>
          </w:tcPr>
          <w:p w14:paraId="6F6B8E03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96" w:type="dxa"/>
            <w:noWrap w:val="0"/>
            <w:vAlign w:val="center"/>
          </w:tcPr>
          <w:p w14:paraId="02C2C44C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448" w:type="dxa"/>
            <w:noWrap w:val="0"/>
            <w:vAlign w:val="center"/>
          </w:tcPr>
          <w:p w14:paraId="7242361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2A8B72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924" w:type="dxa"/>
            <w:vMerge w:val="continue"/>
            <w:noWrap w:val="0"/>
            <w:vAlign w:val="center"/>
          </w:tcPr>
          <w:p w14:paraId="2E4C291D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05" w:type="dxa"/>
            <w:noWrap w:val="0"/>
            <w:vAlign w:val="center"/>
          </w:tcPr>
          <w:p w14:paraId="390A23B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餐饮</w:t>
            </w:r>
          </w:p>
        </w:tc>
        <w:tc>
          <w:tcPr>
            <w:tcW w:w="1759" w:type="dxa"/>
            <w:noWrap w:val="0"/>
            <w:vAlign w:val="center"/>
          </w:tcPr>
          <w:p w14:paraId="3BA97F0E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各区域</w:t>
            </w:r>
          </w:p>
        </w:tc>
        <w:tc>
          <w:tcPr>
            <w:tcW w:w="784" w:type="dxa"/>
            <w:noWrap w:val="0"/>
            <w:vAlign w:val="center"/>
          </w:tcPr>
          <w:p w14:paraId="1E3C725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85" w:type="dxa"/>
            <w:noWrap w:val="0"/>
            <w:vAlign w:val="center"/>
          </w:tcPr>
          <w:p w14:paraId="105D5219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巡视发现及时布置灭蟑胶饵或颗粒</w:t>
            </w:r>
          </w:p>
        </w:tc>
        <w:tc>
          <w:tcPr>
            <w:tcW w:w="1557" w:type="dxa"/>
            <w:noWrap w:val="0"/>
            <w:vAlign w:val="center"/>
          </w:tcPr>
          <w:p w14:paraId="77B0BE44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96" w:type="dxa"/>
            <w:noWrap w:val="0"/>
            <w:vAlign w:val="center"/>
          </w:tcPr>
          <w:p w14:paraId="4B00334F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448" w:type="dxa"/>
            <w:noWrap w:val="0"/>
            <w:vAlign w:val="center"/>
          </w:tcPr>
          <w:p w14:paraId="46C512AB"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 w14:paraId="56131E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9558" w:type="dxa"/>
            <w:gridSpan w:val="8"/>
            <w:noWrap w:val="0"/>
            <w:vAlign w:val="center"/>
          </w:tcPr>
          <w:p w14:paraId="1240A086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注意事项：</w:t>
            </w:r>
          </w:p>
          <w:p w14:paraId="44F670A2">
            <w:pPr>
              <w:numPr>
                <w:ilvl w:val="0"/>
                <w:numId w:val="2"/>
              </w:num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灭蟑工作的重点是营造良好的卫生环境，保持室内清洁、干燥是防治蟑螂的根本。</w:t>
            </w:r>
          </w:p>
          <w:p w14:paraId="7ECEBD4A">
            <w:pPr>
              <w:numPr>
                <w:ilvl w:val="0"/>
                <w:numId w:val="2"/>
              </w:num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在日常巡查中如发现蟑迹，应仔细排查该区域，确定蟑螂孳生点，采用灭蟑胶饵进行灭杀。</w:t>
            </w:r>
          </w:p>
          <w:p w14:paraId="340CB782">
            <w:pPr>
              <w:numPr>
                <w:ilvl w:val="0"/>
                <w:numId w:val="2"/>
              </w:num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胶饵布点以点小、点密为优，布点位置多选择隐蔽的角落、缝隙。灭杀后应及时清理蟑尸、卵夹，卵夹应进行破坏，防止成熟的卵夹继续孳生蟑螂幼虫。</w:t>
            </w:r>
          </w:p>
          <w:p w14:paraId="7ABBE7A2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4.根据实际消杀情况及时调整药剂，以免产生耐药性，影响消杀效果。</w:t>
            </w:r>
          </w:p>
        </w:tc>
      </w:tr>
      <w:tr w14:paraId="6D45C4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558" w:type="dxa"/>
            <w:gridSpan w:val="8"/>
            <w:noWrap w:val="0"/>
            <w:vAlign w:val="center"/>
          </w:tcPr>
          <w:p w14:paraId="0C449EEB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灭蟑标准：</w:t>
            </w:r>
          </w:p>
          <w:p w14:paraId="27BE45A0"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蟑螂查获率不超过3%。</w:t>
            </w:r>
          </w:p>
        </w:tc>
      </w:tr>
    </w:tbl>
    <w:p w14:paraId="62A808AB">
      <w:pPr>
        <w:ind w:left="0" w:leftChars="0" w:firstLine="0" w:firstLineChars="0"/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433E37"/>
    <w:multiLevelType w:val="singleLevel"/>
    <w:tmpl w:val="2E433E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6874420"/>
    <w:multiLevelType w:val="singleLevel"/>
    <w:tmpl w:val="568744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ODYyMDgyYTBjOGYxYzYwMmI3Y2FmZDAzMjRjYTEifQ=="/>
  </w:docVars>
  <w:rsids>
    <w:rsidRoot w:val="275922A6"/>
    <w:rsid w:val="009974A4"/>
    <w:rsid w:val="0130077E"/>
    <w:rsid w:val="04146C02"/>
    <w:rsid w:val="05FC1128"/>
    <w:rsid w:val="06DB6580"/>
    <w:rsid w:val="08DE1AE0"/>
    <w:rsid w:val="0AF55AAD"/>
    <w:rsid w:val="0C802848"/>
    <w:rsid w:val="0D161961"/>
    <w:rsid w:val="0EB962C7"/>
    <w:rsid w:val="0F1C1A55"/>
    <w:rsid w:val="0FF57058"/>
    <w:rsid w:val="1078222A"/>
    <w:rsid w:val="10AF29FE"/>
    <w:rsid w:val="10CB1329"/>
    <w:rsid w:val="11B76E08"/>
    <w:rsid w:val="123F2958"/>
    <w:rsid w:val="13730B66"/>
    <w:rsid w:val="144C485F"/>
    <w:rsid w:val="14900E87"/>
    <w:rsid w:val="14CD7037"/>
    <w:rsid w:val="162A134E"/>
    <w:rsid w:val="1A7B2353"/>
    <w:rsid w:val="1C0554EB"/>
    <w:rsid w:val="1C0A3680"/>
    <w:rsid w:val="1C0F0027"/>
    <w:rsid w:val="1FB467BE"/>
    <w:rsid w:val="2023046A"/>
    <w:rsid w:val="2169033C"/>
    <w:rsid w:val="22422A64"/>
    <w:rsid w:val="275922A6"/>
    <w:rsid w:val="275D7C14"/>
    <w:rsid w:val="279E63AD"/>
    <w:rsid w:val="295549A1"/>
    <w:rsid w:val="3070565D"/>
    <w:rsid w:val="341562AE"/>
    <w:rsid w:val="3A4B7666"/>
    <w:rsid w:val="3C42174E"/>
    <w:rsid w:val="3CFF6E9A"/>
    <w:rsid w:val="41A01DE9"/>
    <w:rsid w:val="43626097"/>
    <w:rsid w:val="44277886"/>
    <w:rsid w:val="45EC1B79"/>
    <w:rsid w:val="4646478B"/>
    <w:rsid w:val="471366F7"/>
    <w:rsid w:val="48CD2947"/>
    <w:rsid w:val="4DB56532"/>
    <w:rsid w:val="4DC21000"/>
    <w:rsid w:val="4E1071DE"/>
    <w:rsid w:val="4F8F44F4"/>
    <w:rsid w:val="4FD226A8"/>
    <w:rsid w:val="506E7B23"/>
    <w:rsid w:val="50FB2DE4"/>
    <w:rsid w:val="51B8083F"/>
    <w:rsid w:val="5422270A"/>
    <w:rsid w:val="59C771A3"/>
    <w:rsid w:val="5A822641"/>
    <w:rsid w:val="5D794764"/>
    <w:rsid w:val="5DB07AD9"/>
    <w:rsid w:val="626A03A2"/>
    <w:rsid w:val="65EF28D2"/>
    <w:rsid w:val="6DB9581D"/>
    <w:rsid w:val="6EE334E5"/>
    <w:rsid w:val="6F631727"/>
    <w:rsid w:val="74B723C7"/>
    <w:rsid w:val="758D63E9"/>
    <w:rsid w:val="7723211B"/>
    <w:rsid w:val="788A1A81"/>
    <w:rsid w:val="798571F6"/>
    <w:rsid w:val="7A556A79"/>
    <w:rsid w:val="7C1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00" w:lineRule="exact"/>
      <w:ind w:firstLine="200" w:firstLineChars="200"/>
    </w:pPr>
    <w:rPr>
      <w:rFonts w:ascii="Calibri" w:hAnsi="Calibri" w:eastAsia="仿宋_GB2312" w:cs="Calibr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60" w:beforeLines="0" w:after="60" w:afterLines="0" w:line="580" w:lineRule="exact"/>
      <w:ind w:firstLine="643"/>
      <w:jc w:val="center"/>
      <w:outlineLvl w:val="0"/>
    </w:pPr>
    <w:rPr>
      <w:rFonts w:ascii="宋体" w:hAnsi="宋体" w:eastAsia="宋体"/>
      <w:b/>
      <w:kern w:val="44"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tabs>
        <w:tab w:val="left" w:pos="864"/>
      </w:tabs>
      <w:spacing w:before="280" w:beforeLines="0" w:after="290" w:afterLines="0" w:line="376" w:lineRule="auto"/>
      <w:ind w:left="864" w:hanging="144" w:firstLineChars="0"/>
      <w:jc w:val="both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 首行缩进:  2 字符"/>
    <w:basedOn w:val="1"/>
    <w:qFormat/>
    <w:uiPriority w:val="0"/>
    <w:pPr>
      <w:spacing w:line="360" w:lineRule="auto"/>
      <w:ind w:firstLine="56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7776</Words>
  <Characters>7894</Characters>
  <Lines>0</Lines>
  <Paragraphs>0</Paragraphs>
  <TotalTime>0</TotalTime>
  <ScaleCrop>false</ScaleCrop>
  <LinksUpToDate>false</LinksUpToDate>
  <CharactersWithSpaces>7905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2024-07-11T09:38:00Z</dcterms:created>
  <dc:creator>zyw</dc:creator>
  <cp:lastModifiedBy>zyw</cp:lastModifiedBy>
  <dcterms:modified xsi:type="dcterms:W3CDTF">2024-07-11T10:42:49Z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D9DF2C4F2F994DD995277213944C329B_11</vt:lpwstr>
  </property>
</Properties>
</file>