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CD466">
      <w:pPr>
        <w:keepNext w:val="0"/>
        <w:keepLines w:val="0"/>
        <w:widowControl/>
        <w:suppressLineNumbers w:val="0"/>
        <w:pBdr>
          <w:top w:val="none" w:color="auto" w:sz="0" w:space="0"/>
          <w:left w:val="none" w:color="auto" w:sz="0" w:space="0"/>
          <w:bottom w:val="none" w:color="auto" w:sz="0" w:space="0"/>
          <w:right w:val="none" w:color="auto" w:sz="0" w:space="0"/>
        </w:pBdr>
        <w:shd w:val="clear"/>
        <w:spacing w:line="480" w:lineRule="atLeast"/>
        <w:jc w:val="center"/>
        <w:rPr>
          <w:rFonts w:hint="eastAsia" w:ascii="宋体" w:hAnsi="宋体" w:eastAsia="宋体" w:cs="宋体"/>
          <w:b/>
          <w:bCs/>
          <w:sz w:val="36"/>
          <w:szCs w:val="36"/>
        </w:rPr>
      </w:pPr>
      <w:r>
        <w:rPr>
          <w:rFonts w:hint="eastAsia" w:ascii="宋体" w:hAnsi="宋体" w:eastAsia="宋体" w:cs="宋体"/>
          <w:b/>
          <w:bCs/>
          <w:kern w:val="0"/>
          <w:sz w:val="36"/>
          <w:szCs w:val="36"/>
          <w:bdr w:val="none" w:color="auto" w:sz="0" w:space="0"/>
          <w:lang w:val="en-US" w:eastAsia="zh-CN" w:bidi="ar"/>
        </w:rPr>
        <w:t>礼泉县国家卫生县城复审病媒生物防制项目竞争性磋商公告</w:t>
      </w:r>
    </w:p>
    <w:p w14:paraId="70235B4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16"/>
          <w:rFonts w:hint="eastAsia" w:ascii="宋体" w:hAnsi="宋体" w:eastAsia="宋体" w:cs="宋体"/>
          <w:b/>
          <w:bCs/>
          <w:i w:val="0"/>
          <w:iCs w:val="0"/>
          <w:caps w:val="0"/>
          <w:color w:val="333333"/>
          <w:spacing w:val="0"/>
          <w:sz w:val="21"/>
          <w:szCs w:val="21"/>
          <w:bdr w:val="none" w:color="auto" w:sz="0" w:space="0"/>
          <w:shd w:val="clear" w:fill="FFFFFF"/>
        </w:rPr>
        <w:t>项目概况</w:t>
      </w:r>
    </w:p>
    <w:p w14:paraId="4DE91CC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礼泉县国家卫生县城复审病媒生物防制项目</w:t>
      </w:r>
      <w:r>
        <w:rPr>
          <w:rFonts w:hint="eastAsia" w:ascii="宋体" w:hAnsi="宋体" w:eastAsia="宋体" w:cs="宋体"/>
          <w:i w:val="0"/>
          <w:iCs w:val="0"/>
          <w:caps w:val="0"/>
          <w:color w:val="333333"/>
          <w:spacing w:val="0"/>
          <w:sz w:val="21"/>
          <w:szCs w:val="21"/>
          <w:bdr w:val="none" w:color="auto" w:sz="0" w:space="0"/>
          <w:shd w:val="clear" w:fill="FFFFFF"/>
        </w:rPr>
        <w:t>采购项目的潜在供应商应在西咸新区世纪大道铁投V领郡4号楼13层获取采购文件，并于 2024年11月13日 14时30分 （北京时间）前提交响应文件。</w:t>
      </w:r>
    </w:p>
    <w:p w14:paraId="6C847C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333333"/>
          <w:spacing w:val="0"/>
          <w:sz w:val="21"/>
          <w:szCs w:val="21"/>
        </w:rPr>
      </w:pPr>
      <w:r>
        <w:rPr>
          <w:rStyle w:val="16"/>
          <w:rFonts w:hint="eastAsia" w:ascii="宋体" w:hAnsi="宋体" w:eastAsia="宋体" w:cs="宋体"/>
          <w:b/>
          <w:bCs/>
          <w:i w:val="0"/>
          <w:iCs w:val="0"/>
          <w:caps w:val="0"/>
          <w:color w:val="333333"/>
          <w:spacing w:val="0"/>
          <w:sz w:val="21"/>
          <w:szCs w:val="21"/>
          <w:bdr w:val="none" w:color="auto" w:sz="0" w:space="0"/>
          <w:shd w:val="clear" w:fill="FFFFFF"/>
        </w:rPr>
        <w:t>一、项目基本情况</w:t>
      </w:r>
    </w:p>
    <w:p w14:paraId="67ADACD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项目编号：LCBF-24-22</w:t>
      </w:r>
    </w:p>
    <w:p w14:paraId="620211F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项目名称：礼泉县国家卫生县城复审病媒生物防制项目</w:t>
      </w:r>
    </w:p>
    <w:p w14:paraId="33FEC19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采购方式：竞争性磋商</w:t>
      </w:r>
    </w:p>
    <w:p w14:paraId="6BC4094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预算金额：1,000,000.00元</w:t>
      </w:r>
    </w:p>
    <w:p w14:paraId="6C4F7F8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采购需求：</w:t>
      </w:r>
    </w:p>
    <w:p w14:paraId="621F0E9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合同包1(礼泉县国家卫生县城复审病媒生物防制项目):</w:t>
      </w:r>
    </w:p>
    <w:p w14:paraId="695F71B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合同包预算金额：1,000,000.00元</w:t>
      </w:r>
    </w:p>
    <w:p w14:paraId="18E7B6A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合同包最高限价：1,000,000.00元</w:t>
      </w:r>
    </w:p>
    <w:tbl>
      <w:tblPr>
        <w:tblW w:w="95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41"/>
        <w:gridCol w:w="1754"/>
        <w:gridCol w:w="2407"/>
        <w:gridCol w:w="725"/>
        <w:gridCol w:w="1130"/>
        <w:gridCol w:w="1500"/>
        <w:gridCol w:w="1500"/>
      </w:tblGrid>
      <w:tr w14:paraId="09F92B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76" w:hRule="atLeast"/>
          <w:tblHeader/>
        </w:trPr>
        <w:tc>
          <w:tcPr>
            <w:tcW w:w="62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DCF256">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品目号</w:t>
            </w:r>
          </w:p>
        </w:tc>
        <w:tc>
          <w:tcPr>
            <w:tcW w:w="23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561877">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品目名称</w:t>
            </w:r>
          </w:p>
        </w:tc>
        <w:tc>
          <w:tcPr>
            <w:tcW w:w="23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7C7101">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采购标的</w:t>
            </w:r>
          </w:p>
        </w:tc>
        <w:tc>
          <w:tcPr>
            <w:tcW w:w="7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DF4705">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数量（单位）</w:t>
            </w:r>
          </w:p>
        </w:tc>
        <w:tc>
          <w:tcPr>
            <w:tcW w:w="156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D75EB6">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技术规格、参数及要求</w:t>
            </w:r>
          </w:p>
        </w:tc>
        <w:tc>
          <w:tcPr>
            <w:tcW w:w="94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6ED0EC">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品目预算(元)</w:t>
            </w:r>
          </w:p>
        </w:tc>
        <w:tc>
          <w:tcPr>
            <w:tcW w:w="94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53B8BE">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最高限价(元)</w:t>
            </w:r>
          </w:p>
        </w:tc>
      </w:tr>
      <w:tr w14:paraId="48C040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8"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E9C06C">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3D3D5F">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其他生态环境保护和治理服务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956B7D">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礼泉县国家卫生县城复审病媒生物防制项目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04AEBC">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F146C4">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87ABA9">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3B02DE">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1,000,000.00</w:t>
            </w:r>
          </w:p>
        </w:tc>
      </w:tr>
    </w:tbl>
    <w:p w14:paraId="4CB724D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本合同包不接受联合体投标</w:t>
      </w:r>
    </w:p>
    <w:p w14:paraId="3046C8F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合同履行期限：详见采购文件</w:t>
      </w:r>
    </w:p>
    <w:p w14:paraId="15059A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333333"/>
          <w:spacing w:val="0"/>
          <w:sz w:val="21"/>
          <w:szCs w:val="21"/>
        </w:rPr>
      </w:pPr>
      <w:r>
        <w:rPr>
          <w:rStyle w:val="16"/>
          <w:rFonts w:hint="eastAsia" w:ascii="宋体" w:hAnsi="宋体" w:eastAsia="宋体" w:cs="宋体"/>
          <w:b/>
          <w:bCs/>
          <w:i w:val="0"/>
          <w:iCs w:val="0"/>
          <w:caps w:val="0"/>
          <w:color w:val="333333"/>
          <w:spacing w:val="0"/>
          <w:sz w:val="21"/>
          <w:szCs w:val="21"/>
          <w:bdr w:val="none" w:color="auto" w:sz="0" w:space="0"/>
          <w:shd w:val="clear" w:fill="FFFFFF"/>
        </w:rPr>
        <w:t>二、申请人的资格要求：</w:t>
      </w:r>
    </w:p>
    <w:p w14:paraId="7449844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1.满足《中华人民共和国政府采购法》第二十二条规定;</w:t>
      </w:r>
    </w:p>
    <w:p w14:paraId="525F0CA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2.落实政府采购政策需满足的资格要求：</w:t>
      </w:r>
    </w:p>
    <w:p w14:paraId="0CAA765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合同包1(礼泉县国家卫生县城复审病媒生物防制项目)落实政府采购政策需满足的资格要求如下:</w:t>
      </w:r>
    </w:p>
    <w:p w14:paraId="226C897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  （1）《政府采购促进中小企业发展管理办法》（财库〔2020〕46号）；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（2）《财政部司法部关于政府采购支持监狱企业发展有关问题的通知》（财库〔2014〕68号）；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（3）《国务院办公厅关于建立政府强制采购节能产品制度的通知》（国办发〔2007〕51号）； </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（4）《节能产品政府采购实施意见》（财库[2004]185号）； </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（5）《环境标志产品政府采购实施的意见》（财库[2006]90号）； </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（6）《关于促进残疾人就业政府采购政策的通知》（财库[2017]141号）； </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（7）《财政部发展改革委生态环境部市场监管总局关于调整优化节能产品、环境标志产品政府采购执行机制的通知》（财库〔2019〕9号）； </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（8）《财政部国务院扶贫办关于运用政府采购政策支持脱贫攻坚的通知》（财库〔2019〕27号）；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（9）陕西省财政厅关于印发《陕西省中小企业政府采购信用融资办法》（陕财办采〔2018〕23号）；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（10）其他需要落实的政府采购政策。</w:t>
      </w:r>
    </w:p>
    <w:p w14:paraId="51D3322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3.本项目的特定资格要求：</w:t>
      </w:r>
    </w:p>
    <w:p w14:paraId="6672A5E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合同包1(礼泉县国家卫生县城复审病媒生物防制项目)特定资格要求如下:</w:t>
      </w:r>
    </w:p>
    <w:p w14:paraId="0771F05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  （1）具有独立承担民事责任能力的法人、其他组织或自然人，并出具合法有效的营业执照，自然人参与的提供其身份证明；</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（2）提供法定代表人授权书（附法定代表人、被授权人身份证复印件）及被授权人身份证（法定代表人参加磋商只需提供身份证）；</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（3）财务状况：提供2023年度的财务审计报告（至少包括资产负债表和利润表，成立时间至提交响应文件截止时间不足一年的可提供成立后任意时段的资产负债表），或其基本存款账户开户银行出具的资信证明；</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（4）税收缴纳证明：提供磋商截止日前近一年内任意一个月的纳税证明或完税证明，依法免税的单位应提供相关证明材料；</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（5）社会保障资金缴纳证明：提供磋商截止日前近一年内任意一个月的社会保障资金缴存单据或社保机构开具的社会保险参保缴费情况证明，依法不需要缴纳社会保障资金的单位应提供相关证明材料；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（6）近三年内，在经营活动中没有重大违规记录或被起诉的行为声明；</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（7）供应商须提供具有履行合同所必需的设备和专业技术能力的承诺函；</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8）供应商不得为“中国执行信息公开网（zxgk.court.gov.cn）”被列入失信被执行人名单；“信用中国（www.creditchina.gov.cn）”重大税收违法失信主体名单，不得为“中国政府采购网（www.ccgp.gov.cn）”被列入政府采购严重违法失信行为记录名单（提供加盖公章的网页截图）；</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（9）本项目专门面向中小企业采购，非中小企业单位（监狱企业、残疾人福利单位除外）不得参与磋商（提供中小企业声明函），中小企业划分标准所属行业为：其他未列明行业。</w:t>
      </w:r>
    </w:p>
    <w:p w14:paraId="6BF325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333333"/>
          <w:spacing w:val="0"/>
          <w:sz w:val="21"/>
          <w:szCs w:val="21"/>
        </w:rPr>
      </w:pPr>
      <w:r>
        <w:rPr>
          <w:rStyle w:val="16"/>
          <w:rFonts w:hint="eastAsia" w:ascii="宋体" w:hAnsi="宋体" w:eastAsia="宋体" w:cs="宋体"/>
          <w:b/>
          <w:bCs/>
          <w:i w:val="0"/>
          <w:iCs w:val="0"/>
          <w:caps w:val="0"/>
          <w:color w:val="333333"/>
          <w:spacing w:val="0"/>
          <w:sz w:val="21"/>
          <w:szCs w:val="21"/>
          <w:bdr w:val="none" w:color="auto" w:sz="0" w:space="0"/>
          <w:shd w:val="clear" w:fill="FFFFFF"/>
        </w:rPr>
        <w:t>三、获取采购文件</w:t>
      </w:r>
    </w:p>
    <w:p w14:paraId="146881E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 2024年10月31日 至 2024年11月06日 ，每天上午 09:00:00 至 12:00:00 ，下午 14:00:00 至 17:00:00 （北京时间）</w:t>
      </w:r>
    </w:p>
    <w:p w14:paraId="284DBFD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途径：西咸新区世纪大道铁投V领郡4号楼13层</w:t>
      </w:r>
    </w:p>
    <w:p w14:paraId="1699706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方式：现场获取</w:t>
      </w:r>
    </w:p>
    <w:p w14:paraId="062E079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售价： 0元</w:t>
      </w:r>
    </w:p>
    <w:p w14:paraId="1E8120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333333"/>
          <w:spacing w:val="0"/>
          <w:sz w:val="21"/>
          <w:szCs w:val="21"/>
        </w:rPr>
      </w:pPr>
      <w:r>
        <w:rPr>
          <w:rStyle w:val="16"/>
          <w:rFonts w:hint="eastAsia" w:ascii="宋体" w:hAnsi="宋体" w:eastAsia="宋体" w:cs="宋体"/>
          <w:b/>
          <w:bCs/>
          <w:i w:val="0"/>
          <w:iCs w:val="0"/>
          <w:caps w:val="0"/>
          <w:color w:val="333333"/>
          <w:spacing w:val="0"/>
          <w:sz w:val="21"/>
          <w:szCs w:val="21"/>
          <w:bdr w:val="none" w:color="auto" w:sz="0" w:space="0"/>
          <w:shd w:val="clear" w:fill="FFFFFF"/>
        </w:rPr>
        <w:t>四、响应文件提交</w:t>
      </w:r>
    </w:p>
    <w:p w14:paraId="24C873D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截止时间： 2024年11月13日 14时30分00秒 （北京时间）</w:t>
      </w:r>
    </w:p>
    <w:p w14:paraId="38EB0D2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地点：西咸新区世纪大道铁投V领郡4号楼13层</w:t>
      </w:r>
    </w:p>
    <w:p w14:paraId="02004B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333333"/>
          <w:spacing w:val="0"/>
          <w:sz w:val="21"/>
          <w:szCs w:val="21"/>
        </w:rPr>
      </w:pPr>
      <w:r>
        <w:rPr>
          <w:rStyle w:val="16"/>
          <w:rFonts w:hint="eastAsia" w:ascii="宋体" w:hAnsi="宋体" w:eastAsia="宋体" w:cs="宋体"/>
          <w:b/>
          <w:bCs/>
          <w:i w:val="0"/>
          <w:iCs w:val="0"/>
          <w:caps w:val="0"/>
          <w:color w:val="333333"/>
          <w:spacing w:val="0"/>
          <w:sz w:val="21"/>
          <w:szCs w:val="21"/>
          <w:bdr w:val="none" w:color="auto" w:sz="0" w:space="0"/>
          <w:shd w:val="clear" w:fill="FFFFFF"/>
        </w:rPr>
        <w:t>五、开启</w:t>
      </w:r>
    </w:p>
    <w:p w14:paraId="3D2A557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 2024年11月13日 14时30分00秒 （北京时间）</w:t>
      </w:r>
    </w:p>
    <w:p w14:paraId="43B56C1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地点：西咸新区世纪大道铁投V领郡4号楼13层</w:t>
      </w:r>
    </w:p>
    <w:p w14:paraId="542D2C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333333"/>
          <w:spacing w:val="0"/>
          <w:sz w:val="21"/>
          <w:szCs w:val="21"/>
        </w:rPr>
      </w:pPr>
      <w:r>
        <w:rPr>
          <w:rStyle w:val="16"/>
          <w:rFonts w:hint="eastAsia" w:ascii="宋体" w:hAnsi="宋体" w:eastAsia="宋体" w:cs="宋体"/>
          <w:b/>
          <w:bCs/>
          <w:i w:val="0"/>
          <w:iCs w:val="0"/>
          <w:caps w:val="0"/>
          <w:color w:val="333333"/>
          <w:spacing w:val="0"/>
          <w:sz w:val="21"/>
          <w:szCs w:val="21"/>
          <w:bdr w:val="none" w:color="auto" w:sz="0" w:space="0"/>
          <w:shd w:val="clear" w:fill="FFFFFF"/>
        </w:rPr>
        <w:t>六、公告期限</w:t>
      </w:r>
    </w:p>
    <w:p w14:paraId="23C73D9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自本公告发布之日起3个工作日。</w:t>
      </w:r>
    </w:p>
    <w:p w14:paraId="0DE62E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333333"/>
          <w:spacing w:val="0"/>
          <w:sz w:val="21"/>
          <w:szCs w:val="21"/>
        </w:rPr>
      </w:pPr>
      <w:r>
        <w:rPr>
          <w:rStyle w:val="16"/>
          <w:rFonts w:hint="eastAsia" w:ascii="宋体" w:hAnsi="宋体" w:eastAsia="宋体" w:cs="宋体"/>
          <w:b/>
          <w:bCs/>
          <w:i w:val="0"/>
          <w:iCs w:val="0"/>
          <w:caps w:val="0"/>
          <w:color w:val="333333"/>
          <w:spacing w:val="0"/>
          <w:sz w:val="21"/>
          <w:szCs w:val="21"/>
          <w:bdr w:val="none" w:color="auto" w:sz="0" w:space="0"/>
          <w:shd w:val="clear" w:fill="FFFFFF"/>
        </w:rPr>
        <w:t>七、其他补充事宜</w:t>
      </w:r>
    </w:p>
    <w:p w14:paraId="043498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16"/>
          <w:rFonts w:hint="eastAsia" w:ascii="宋体" w:hAnsi="宋体" w:eastAsia="宋体" w:cs="宋体"/>
          <w:b/>
          <w:bCs/>
          <w:i w:val="0"/>
          <w:iCs w:val="0"/>
          <w:caps w:val="0"/>
          <w:spacing w:val="0"/>
          <w:sz w:val="21"/>
          <w:szCs w:val="21"/>
          <w:bdr w:val="none" w:color="auto" w:sz="0" w:space="0"/>
          <w:shd w:val="clear" w:fill="FFFFFF"/>
        </w:rPr>
        <w:t>领取磋商文件请携带单位介绍信原件,经办人身份证原件及加盖供应商公章的复印件1套，（每工作日上午9：00-12：00、下午14：00-17:00）。</w:t>
      </w:r>
    </w:p>
    <w:p w14:paraId="11CD6D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333333"/>
          <w:spacing w:val="0"/>
          <w:sz w:val="21"/>
          <w:szCs w:val="21"/>
        </w:rPr>
      </w:pPr>
      <w:r>
        <w:rPr>
          <w:rStyle w:val="16"/>
          <w:rFonts w:hint="eastAsia" w:ascii="宋体" w:hAnsi="宋体" w:eastAsia="宋体" w:cs="宋体"/>
          <w:b/>
          <w:bCs/>
          <w:i w:val="0"/>
          <w:iCs w:val="0"/>
          <w:caps w:val="0"/>
          <w:color w:val="333333"/>
          <w:spacing w:val="0"/>
          <w:sz w:val="21"/>
          <w:szCs w:val="21"/>
          <w:bdr w:val="none" w:color="auto" w:sz="0" w:space="0"/>
          <w:shd w:val="clear" w:fill="FFFFFF"/>
        </w:rPr>
        <w:t>八、对本次招标提出询问，请按以下方式联系。</w:t>
      </w:r>
    </w:p>
    <w:p w14:paraId="2AA18AC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1.采购人信息</w:t>
      </w:r>
    </w:p>
    <w:p w14:paraId="06B1399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名称：礼泉县卫生健康局</w:t>
      </w:r>
    </w:p>
    <w:p w14:paraId="0B846DF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地址：礼泉县劳动路东段</w:t>
      </w:r>
    </w:p>
    <w:p w14:paraId="30E503F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联系方式：029-35618880</w:t>
      </w:r>
    </w:p>
    <w:p w14:paraId="5A4BC38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2.采购代理机构信息</w:t>
      </w:r>
    </w:p>
    <w:p w14:paraId="2BA9EBD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名称：陕西中采项目管理有限公司</w:t>
      </w:r>
    </w:p>
    <w:p w14:paraId="260608F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地址：西咸新区世纪大道铁投V领郡4号楼13层</w:t>
      </w:r>
    </w:p>
    <w:p w14:paraId="462030F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联系方式：029-38990618</w:t>
      </w:r>
    </w:p>
    <w:p w14:paraId="4B86F21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3.项目联系方式</w:t>
      </w:r>
    </w:p>
    <w:p w14:paraId="19462C6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项目联系人：招标部</w:t>
      </w:r>
    </w:p>
    <w:p w14:paraId="17EDF97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电话：029-38990618</w:t>
      </w:r>
    </w:p>
    <w:p w14:paraId="70639DB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陕西中采项目管理有限公司</w:t>
      </w:r>
    </w:p>
    <w:p w14:paraId="236E9C4A">
      <w:pPr>
        <w:keepNext w:val="0"/>
        <w:keepLines w:val="0"/>
        <w:pageBreakBefore w:val="0"/>
        <w:widowControl/>
        <w:suppressLineNumbers w:val="0"/>
        <w:shd w:val="clear"/>
        <w:kinsoku/>
        <w:wordWrap w:val="0"/>
        <w:overflowPunct/>
        <w:topLinePunct w:val="0"/>
        <w:autoSpaceDE/>
        <w:autoSpaceDN/>
        <w:bidi w:val="0"/>
        <w:adjustRightInd/>
        <w:snapToGrid/>
        <w:spacing w:line="360" w:lineRule="auto"/>
        <w:ind w:left="0"/>
        <w:jc w:val="both"/>
        <w:textAlignment w:val="auto"/>
        <w:rPr>
          <w:rFonts w:hint="eastAsia" w:ascii="宋体" w:hAnsi="宋体" w:eastAsia="宋体" w:cs="宋体"/>
          <w:sz w:val="21"/>
          <w:szCs w:val="21"/>
        </w:rPr>
      </w:pPr>
    </w:p>
    <w:p w14:paraId="3924299C">
      <w:pPr>
        <w:shd w:val="clear"/>
        <w:jc w:val="right"/>
        <w:rPr>
          <w:rFonts w:hint="default" w:ascii="宋体" w:hAnsi="宋体" w:eastAsia="宋体" w:cs="宋体"/>
          <w:lang w:val="en-US" w:eastAsia="zh-CN"/>
        </w:rPr>
      </w:pPr>
      <w:bookmarkStart w:id="0" w:name="_GoBack"/>
      <w:bookmarkEnd w:id="0"/>
      <w:r>
        <w:rPr>
          <w:rFonts w:hint="eastAsia" w:ascii="宋体" w:hAnsi="宋体" w:eastAsia="宋体" w:cs="宋体"/>
          <w:lang w:val="en-US" w:eastAsia="zh-CN"/>
        </w:rPr>
        <w:t>2024年10月30日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MTVjN2JmYjdlOTA4MmRlMmQzNTU2ZTEwNTViNGEifQ=="/>
  </w:docVars>
  <w:rsids>
    <w:rsidRoot w:val="7FBE1FCA"/>
    <w:rsid w:val="00895273"/>
    <w:rsid w:val="07B30384"/>
    <w:rsid w:val="08605BE9"/>
    <w:rsid w:val="09E262E8"/>
    <w:rsid w:val="09E40046"/>
    <w:rsid w:val="0D35798B"/>
    <w:rsid w:val="0E0C4D48"/>
    <w:rsid w:val="0F71635B"/>
    <w:rsid w:val="0FC6566A"/>
    <w:rsid w:val="10656C20"/>
    <w:rsid w:val="152066EE"/>
    <w:rsid w:val="18AC3E76"/>
    <w:rsid w:val="19B136F5"/>
    <w:rsid w:val="1A0F1859"/>
    <w:rsid w:val="1B0B00D0"/>
    <w:rsid w:val="1D4F6C0B"/>
    <w:rsid w:val="1E4148A4"/>
    <w:rsid w:val="20321FA2"/>
    <w:rsid w:val="2032489C"/>
    <w:rsid w:val="21386B38"/>
    <w:rsid w:val="2157444F"/>
    <w:rsid w:val="2B347BAA"/>
    <w:rsid w:val="2F807463"/>
    <w:rsid w:val="2FB51273"/>
    <w:rsid w:val="31621E24"/>
    <w:rsid w:val="36222BF2"/>
    <w:rsid w:val="370B4330"/>
    <w:rsid w:val="37B6418D"/>
    <w:rsid w:val="39D06AC4"/>
    <w:rsid w:val="3A117D25"/>
    <w:rsid w:val="3A234B2D"/>
    <w:rsid w:val="3B5501CC"/>
    <w:rsid w:val="3E10395A"/>
    <w:rsid w:val="40D335E6"/>
    <w:rsid w:val="44BF69AE"/>
    <w:rsid w:val="4538243D"/>
    <w:rsid w:val="46517B0C"/>
    <w:rsid w:val="489338D3"/>
    <w:rsid w:val="49320A3C"/>
    <w:rsid w:val="4B6501B6"/>
    <w:rsid w:val="4FA15872"/>
    <w:rsid w:val="546C7AC1"/>
    <w:rsid w:val="54822279"/>
    <w:rsid w:val="56F15EE7"/>
    <w:rsid w:val="5A2C6391"/>
    <w:rsid w:val="5B377F28"/>
    <w:rsid w:val="5EE55294"/>
    <w:rsid w:val="5F9C4311"/>
    <w:rsid w:val="60046D9F"/>
    <w:rsid w:val="601344C0"/>
    <w:rsid w:val="6055597A"/>
    <w:rsid w:val="60C50438"/>
    <w:rsid w:val="66CB5896"/>
    <w:rsid w:val="66D70D52"/>
    <w:rsid w:val="691D3382"/>
    <w:rsid w:val="6A8F3586"/>
    <w:rsid w:val="6B005FEB"/>
    <w:rsid w:val="6B185C24"/>
    <w:rsid w:val="6C3610F9"/>
    <w:rsid w:val="6C542A09"/>
    <w:rsid w:val="70DD7197"/>
    <w:rsid w:val="74AD62C6"/>
    <w:rsid w:val="75CB177F"/>
    <w:rsid w:val="7C723EB7"/>
    <w:rsid w:val="7CE75F06"/>
    <w:rsid w:val="7D7C642A"/>
    <w:rsid w:val="7D962146"/>
    <w:rsid w:val="7F7B55E0"/>
    <w:rsid w:val="7FBE1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Times New Roman" w:cs="宋体"/>
      <w:kern w:val="2"/>
      <w:sz w:val="21"/>
      <w:szCs w:val="21"/>
      <w:lang w:val="en-US" w:eastAsia="zh-CN" w:bidi="ar-SA"/>
    </w:rPr>
  </w:style>
  <w:style w:type="paragraph" w:styleId="5">
    <w:name w:val="heading 1"/>
    <w:basedOn w:val="1"/>
    <w:next w:val="1"/>
    <w:link w:val="27"/>
    <w:qFormat/>
    <w:uiPriority w:val="0"/>
    <w:pPr>
      <w:keepNext/>
      <w:keepLines/>
      <w:spacing w:line="576" w:lineRule="auto"/>
      <w:jc w:val="center"/>
      <w:outlineLvl w:val="0"/>
    </w:pPr>
    <w:rPr>
      <w:rFonts w:ascii="Calibri" w:hAnsi="Calibri" w:eastAsia="宋体" w:cs="Times New Roman"/>
      <w:b/>
      <w:kern w:val="44"/>
      <w:sz w:val="44"/>
      <w:szCs w:val="22"/>
    </w:rPr>
  </w:style>
  <w:style w:type="paragraph" w:styleId="6">
    <w:name w:val="heading 2"/>
    <w:basedOn w:val="1"/>
    <w:next w:val="1"/>
    <w:link w:val="28"/>
    <w:semiHidden/>
    <w:unhideWhenUsed/>
    <w:qFormat/>
    <w:uiPriority w:val="0"/>
    <w:pPr>
      <w:keepNext/>
      <w:keepLines/>
      <w:spacing w:before="260" w:after="260" w:line="413" w:lineRule="auto"/>
      <w:ind w:left="1144" w:hanging="576"/>
      <w:jc w:val="center"/>
      <w:outlineLvl w:val="1"/>
    </w:pPr>
    <w:rPr>
      <w:rFonts w:ascii="Arial" w:hAnsi="Arial" w:eastAsia="仿宋" w:cs="Times New Roman"/>
      <w:b/>
      <w:kern w:val="1"/>
      <w:sz w:val="32"/>
      <w:szCs w:val="24"/>
    </w:rPr>
  </w:style>
  <w:style w:type="paragraph" w:styleId="7">
    <w:name w:val="heading 3"/>
    <w:basedOn w:val="1"/>
    <w:next w:val="1"/>
    <w:semiHidden/>
    <w:unhideWhenUsed/>
    <w:qFormat/>
    <w:uiPriority w:val="0"/>
    <w:pPr>
      <w:keepNext/>
      <w:keepLines/>
      <w:spacing w:before="260" w:beforeLines="0" w:beforeAutospacing="0" w:after="260" w:afterLines="0" w:afterAutospacing="0" w:line="413" w:lineRule="auto"/>
      <w:jc w:val="center"/>
      <w:outlineLvl w:val="2"/>
    </w:pPr>
    <w:rPr>
      <w:rFonts w:ascii="Tahoma" w:hAnsi="Tahoma" w:eastAsia="宋体" w:cs="Times New Roman"/>
      <w:b/>
      <w:kern w:val="2"/>
      <w:sz w:val="32"/>
      <w:szCs w:val="22"/>
    </w:rPr>
  </w:style>
  <w:style w:type="paragraph" w:styleId="8">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9">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4">
    <w:name w:val="Default Paragraph Font"/>
    <w:link w:val="15"/>
    <w:autoRedefine/>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widowControl w:val="0"/>
      <w:adjustRightInd/>
      <w:snapToGrid/>
      <w:spacing w:after="0"/>
      <w:ind w:firstLine="420"/>
      <w:jc w:val="both"/>
    </w:pPr>
    <w:rPr>
      <w:rFonts w:ascii="宋体" w:hAnsi="宋体" w:eastAsia="Times New Roman" w:cs="宋体"/>
      <w:kern w:val="2"/>
      <w:sz w:val="21"/>
      <w:szCs w:val="24"/>
    </w:rPr>
  </w:style>
  <w:style w:type="paragraph" w:styleId="3">
    <w:name w:val="Body Text Indent"/>
    <w:basedOn w:val="1"/>
    <w:next w:val="4"/>
    <w:qFormat/>
    <w:uiPriority w:val="0"/>
    <w:pPr>
      <w:spacing w:after="120" w:afterLines="0"/>
      <w:ind w:left="420" w:leftChars="200"/>
    </w:pPr>
  </w:style>
  <w:style w:type="paragraph" w:styleId="4">
    <w:name w:val="envelope return"/>
    <w:basedOn w:val="1"/>
    <w:autoRedefine/>
    <w:qFormat/>
    <w:uiPriority w:val="0"/>
    <w:pPr>
      <w:snapToGrid w:val="0"/>
    </w:pPr>
    <w:rPr>
      <w:rFonts w:ascii="Arial" w:hAnsi="Arial"/>
    </w:rPr>
  </w:style>
  <w:style w:type="paragraph" w:styleId="10">
    <w:name w:val="Body Text"/>
    <w:basedOn w:val="1"/>
    <w:next w:val="1"/>
    <w:qFormat/>
    <w:uiPriority w:val="0"/>
    <w:pPr>
      <w:spacing w:after="120" w:afterLines="0"/>
    </w:pPr>
  </w:style>
  <w:style w:type="paragraph" w:styleId="11">
    <w:name w:val="Normal (Web)"/>
    <w:basedOn w:val="1"/>
    <w:qFormat/>
    <w:uiPriority w:val="0"/>
    <w:pPr>
      <w:spacing w:before="0" w:beforeAutospacing="1" w:after="0" w:afterAutospacing="1"/>
      <w:ind w:left="0" w:right="0"/>
      <w:jc w:val="left"/>
    </w:pPr>
    <w:rPr>
      <w:rFonts w:ascii="Times New Roman"/>
      <w:kern w:val="0"/>
      <w:sz w:val="24"/>
      <w:lang w:val="en-US" w:eastAsia="zh-CN" w:bidi="ar"/>
    </w:rPr>
  </w:style>
  <w:style w:type="paragraph" w:styleId="12">
    <w:name w:val="Body Text First Indent"/>
    <w:basedOn w:val="10"/>
    <w:next w:val="2"/>
    <w:autoRedefine/>
    <w:unhideWhenUsed/>
    <w:qFormat/>
    <w:uiPriority w:val="99"/>
    <w:pPr>
      <w:ind w:firstLine="420" w:firstLineChars="100"/>
    </w:pPr>
  </w:style>
  <w:style w:type="paragraph" w:customStyle="1" w:styleId="15">
    <w:name w:val="Char Char Char Char Char Char Char Char Char Char Char1 Char Char Char Char Char Char Char Char Char Char Char Char5"/>
    <w:basedOn w:val="1"/>
    <w:link w:val="14"/>
    <w:autoRedefine/>
    <w:qFormat/>
    <w:uiPriority w:val="0"/>
  </w:style>
  <w:style w:type="character" w:styleId="16">
    <w:name w:val="Strong"/>
    <w:basedOn w:val="14"/>
    <w:qFormat/>
    <w:uiPriority w:val="0"/>
    <w:rPr>
      <w:b/>
    </w:rPr>
  </w:style>
  <w:style w:type="paragraph" w:customStyle="1" w:styleId="17">
    <w:name w:val="Char Char Char Char Char Char Char Char Char Char Char1 Char Char Char Char Char Char Char Char Char Char Char Char4"/>
    <w:basedOn w:val="1"/>
    <w:link w:val="14"/>
    <w:qFormat/>
    <w:uiPriority w:val="0"/>
  </w:style>
  <w:style w:type="paragraph" w:customStyle="1" w:styleId="18">
    <w:name w:val="Char Char Char Char Char Char Char Char Char Char Char1 Char Char Char Char Char Char Char Char Char Char Char Char3"/>
    <w:basedOn w:val="1"/>
    <w:link w:val="14"/>
    <w:qFormat/>
    <w:uiPriority w:val="0"/>
  </w:style>
  <w:style w:type="paragraph" w:customStyle="1" w:styleId="19">
    <w:name w:val="Char Char Char Char Char Char Char Char Char Char Char1 Char Char Char Char Char Char Char Char Char Char Char Char21"/>
    <w:basedOn w:val="1"/>
    <w:link w:val="14"/>
    <w:autoRedefine/>
    <w:qFormat/>
    <w:uiPriority w:val="0"/>
  </w:style>
  <w:style w:type="paragraph" w:customStyle="1" w:styleId="20">
    <w:name w:val="Char Char Char Char Char Char Char Char Char Char Char1 Char Char Char Char Char Char Char Char Char Char Char Char22"/>
    <w:basedOn w:val="1"/>
    <w:link w:val="14"/>
    <w:autoRedefine/>
    <w:qFormat/>
    <w:uiPriority w:val="0"/>
  </w:style>
  <w:style w:type="paragraph" w:customStyle="1" w:styleId="21">
    <w:name w:val="Char Char Char Char Char Char Char Char Char Char Char1 Char Char Char Char Char Char Char Char Char Char Char Char2"/>
    <w:basedOn w:val="1"/>
    <w:link w:val="14"/>
    <w:autoRedefine/>
    <w:qFormat/>
    <w:uiPriority w:val="0"/>
  </w:style>
  <w:style w:type="paragraph" w:customStyle="1" w:styleId="22">
    <w:name w:val="Char Char Char Char Char Char Char Char Char Char Char1 Char Char Char Char Char Char Char Char Char Char Char Char61"/>
    <w:basedOn w:val="1"/>
    <w:link w:val="14"/>
    <w:qFormat/>
    <w:uiPriority w:val="0"/>
  </w:style>
  <w:style w:type="paragraph" w:customStyle="1" w:styleId="23">
    <w:name w:val="Char Char Char Char Char Char Char Char Char Char Char1 Char Char Char Char Char Char Char Char Char Char Char Char11"/>
    <w:basedOn w:val="1"/>
    <w:link w:val="14"/>
    <w:autoRedefine/>
    <w:qFormat/>
    <w:uiPriority w:val="0"/>
  </w:style>
  <w:style w:type="paragraph" w:customStyle="1" w:styleId="24">
    <w:name w:val="Char Char Char Char Char Char Char Char Char Char Char1 Char Char Char Char Char Char Char Char Char Char Char Char1"/>
    <w:basedOn w:val="1"/>
    <w:link w:val="14"/>
    <w:qFormat/>
    <w:uiPriority w:val="0"/>
  </w:style>
  <w:style w:type="paragraph" w:customStyle="1" w:styleId="25">
    <w:name w:val="Char Char Char Char Char Char Char Char Char Char Char1 Char Char Char Char Char Char Char Char Char Char Char Char6"/>
    <w:basedOn w:val="1"/>
    <w:link w:val="14"/>
    <w:qFormat/>
    <w:uiPriority w:val="0"/>
  </w:style>
  <w:style w:type="paragraph" w:customStyle="1" w:styleId="26">
    <w:name w:val="Char Char Char Char Char Char Char Char Char Char Char1 Char Char Char Char Char Char Char Char Char Char Char Char"/>
    <w:basedOn w:val="1"/>
    <w:link w:val="14"/>
    <w:qFormat/>
    <w:uiPriority w:val="0"/>
  </w:style>
  <w:style w:type="character" w:customStyle="1" w:styleId="27">
    <w:name w:val="标题 1 Char"/>
    <w:link w:val="5"/>
    <w:qFormat/>
    <w:uiPriority w:val="0"/>
    <w:rPr>
      <w:rFonts w:ascii="Calibri" w:hAnsi="Calibri" w:eastAsia="宋体" w:cs="Times New Roman"/>
      <w:b/>
      <w:snapToGrid w:val="0"/>
      <w:color w:val="000000"/>
      <w:kern w:val="44"/>
      <w:sz w:val="36"/>
      <w:szCs w:val="22"/>
    </w:rPr>
  </w:style>
  <w:style w:type="character" w:customStyle="1" w:styleId="28">
    <w:name w:val="标题 2 Char"/>
    <w:basedOn w:val="14"/>
    <w:link w:val="6"/>
    <w:autoRedefine/>
    <w:qFormat/>
    <w:uiPriority w:val="0"/>
    <w:rPr>
      <w:rFonts w:ascii="Arial" w:hAnsi="Arial" w:eastAsia="仿宋" w:cs="Times New Roman"/>
      <w:b/>
      <w:bCs/>
      <w:kern w:val="0"/>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14</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2024-10-30T08:01:00Z</dcterms:created>
  <dc:creator>安夏</dc:creator>
  <cp:lastModifiedBy>安夏</cp:lastModifiedBy>
  <dcterms:modified xsi:type="dcterms:W3CDTF">2024-10-30T08:16:54Z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84DF0DF0A19F4CD3ACEAB7DBAE1F1B56_11</vt:lpwstr>
  </property>
</Properties>
</file>