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A98B">
      <w:pPr>
        <w:pStyle w:val="3"/>
        <w:spacing w:line="415" w:lineRule="auto"/>
        <w:jc w:val="center"/>
        <w:rPr>
          <w:rStyle w:val="6"/>
          <w:b w:val="0"/>
          <w:bCs w:val="0"/>
          <w:color w:val="auto"/>
          <w:sz w:val="36"/>
          <w:szCs w:val="30"/>
          <w:highlight w:val="none"/>
        </w:rPr>
      </w:pPr>
      <w:r>
        <w:rPr>
          <w:rStyle w:val="6"/>
          <w:rFonts w:hint="eastAsia"/>
          <w:b w:val="0"/>
          <w:bCs w:val="0"/>
          <w:color w:val="auto"/>
          <w:sz w:val="36"/>
          <w:szCs w:val="30"/>
          <w:highlight w:val="none"/>
        </w:rPr>
        <w:t>报价响应函</w:t>
      </w:r>
    </w:p>
    <w:p w14:paraId="1044B689">
      <w:pPr>
        <w:autoSpaceDE w:val="0"/>
        <w:autoSpaceDN w:val="0"/>
        <w:adjustRightInd w:val="0"/>
        <w:spacing w:line="360" w:lineRule="auto"/>
        <w:textAlignment w:val="center"/>
        <w:rPr>
          <w:rFonts w:ascii="宋体" w:hAnsi="宋体"/>
          <w:color w:val="auto"/>
          <w:sz w:val="24"/>
          <w:highlight w:val="none"/>
          <w:u w:val="singl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  <w:lang w:val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中核华辰建筑工程有限公司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zh-CN"/>
        </w:rPr>
        <w:t>（采购单位）</w:t>
      </w:r>
    </w:p>
    <w:p w14:paraId="1ECF7682">
      <w:pPr>
        <w:spacing w:after="120" w:line="360" w:lineRule="auto"/>
        <w:ind w:firstLine="5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我方已</w:t>
      </w:r>
      <w:r>
        <w:rPr>
          <w:rFonts w:hint="eastAsia" w:ascii="宋体" w:hAnsi="宋体" w:eastAsia="宋体"/>
          <w:color w:val="auto"/>
          <w:sz w:val="24"/>
          <w:highlight w:val="none"/>
        </w:rPr>
        <w:t>于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>年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 w:eastAsia="宋体"/>
          <w:color w:val="auto"/>
          <w:sz w:val="24"/>
          <w:highlight w:val="none"/>
        </w:rPr>
        <w:t>月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 w:eastAsia="宋体"/>
          <w:color w:val="auto"/>
          <w:sz w:val="24"/>
          <w:highlight w:val="none"/>
        </w:rPr>
        <w:t>日收到你方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2024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>日发出的</w:t>
      </w:r>
      <w:bookmarkStart w:id="0" w:name="_Hlk529301520"/>
      <w:r>
        <w:rPr>
          <w:rFonts w:ascii="宋体" w:hAnsi="宋体" w:eastAsia="宋体"/>
          <w:color w:val="auto"/>
          <w:sz w:val="24"/>
          <w:highlight w:val="none"/>
        </w:rPr>
        <w:t>关于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bookmarkEnd w:id="0"/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中新广州知识城JLXC-H5-1项目地块四一期施工总承包工程项目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>白蚁防治</w:t>
      </w:r>
      <w:r>
        <w:rPr>
          <w:rFonts w:hint="eastAsia" w:ascii="宋体" w:hAnsi="宋体"/>
          <w:sz w:val="24"/>
          <w:u w:val="single"/>
          <w:lang w:val="en-US" w:eastAsia="zh-CN"/>
        </w:rPr>
        <w:t>服务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分包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>采购</w:t>
      </w:r>
      <w:r>
        <w:rPr>
          <w:rFonts w:ascii="宋体" w:hAnsi="宋体" w:eastAsia="宋体"/>
          <w:color w:val="auto"/>
          <w:sz w:val="24"/>
          <w:highlight w:val="none"/>
        </w:rPr>
        <w:t>的通知，</w:t>
      </w:r>
      <w:r>
        <w:rPr>
          <w:rFonts w:hint="eastAsia" w:ascii="宋体" w:hAnsi="宋体" w:eastAsia="宋体"/>
          <w:color w:val="auto"/>
          <w:sz w:val="24"/>
          <w:highlight w:val="none"/>
        </w:rPr>
        <w:t>我方</w:t>
      </w:r>
      <w:r>
        <w:rPr>
          <w:rFonts w:ascii="宋体" w:hAnsi="宋体" w:eastAsia="宋体"/>
          <w:color w:val="auto"/>
          <w:sz w:val="24"/>
          <w:highlight w:val="none"/>
        </w:rPr>
        <w:t>在此做如下承诺：</w:t>
      </w:r>
    </w:p>
    <w:p w14:paraId="35DF59F5">
      <w:pPr>
        <w:spacing w:after="120" w:line="360" w:lineRule="auto"/>
        <w:ind w:firstLine="5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我方将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highlight w:val="none"/>
          <w:u w:val="none"/>
        </w:rPr>
        <w:t>（参加/不参加）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中新广州知识城JLXC-H5-1项目地块四一期施工总承包工程项目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>白蚁防治</w:t>
      </w:r>
      <w:r>
        <w:rPr>
          <w:rFonts w:hint="eastAsia" w:ascii="宋体" w:hAnsi="宋体"/>
          <w:sz w:val="24"/>
          <w:u w:val="single"/>
          <w:lang w:val="en-US" w:eastAsia="zh-CN"/>
        </w:rPr>
        <w:t>服务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分包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报价</w:t>
      </w:r>
      <w:r>
        <w:rPr>
          <w:rFonts w:hint="eastAsia" w:ascii="宋体" w:hAnsi="宋体" w:eastAsia="宋体"/>
          <w:color w:val="auto"/>
          <w:sz w:val="24"/>
          <w:highlight w:val="none"/>
        </w:rPr>
        <w:t>活动</w:t>
      </w:r>
      <w:r>
        <w:rPr>
          <w:rFonts w:ascii="宋体" w:hAnsi="宋体" w:eastAsia="宋体"/>
          <w:color w:val="auto"/>
          <w:sz w:val="24"/>
          <w:highlight w:val="none"/>
        </w:rPr>
        <w:t>。</w:t>
      </w:r>
    </w:p>
    <w:p w14:paraId="1BCCF49E">
      <w:pPr>
        <w:pStyle w:val="7"/>
        <w:numPr>
          <w:ilvl w:val="0"/>
          <w:numId w:val="1"/>
        </w:numPr>
        <w:spacing w:after="120" w:line="360" w:lineRule="auto"/>
        <w:ind w:firstLineChars="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 w:eastAsia="宋体" w:cs="Tahoma"/>
          <w:color w:val="auto"/>
          <w:sz w:val="24"/>
          <w:highlight w:val="none"/>
          <w:shd w:val="clear" w:color="auto" w:fill="FFFFFF"/>
        </w:rPr>
        <w:t>我</w:t>
      </w:r>
      <w:r>
        <w:rPr>
          <w:rFonts w:hint="eastAsia" w:ascii="宋体" w:hAnsi="宋体" w:eastAsia="宋体" w:cs="Tahoma"/>
          <w:color w:val="auto"/>
          <w:sz w:val="24"/>
          <w:highlight w:val="none"/>
          <w:shd w:val="clear" w:color="auto" w:fill="FFFFFF"/>
        </w:rPr>
        <w:t>方</w:t>
      </w:r>
      <w:r>
        <w:rPr>
          <w:rFonts w:ascii="宋体" w:hAnsi="宋体" w:eastAsia="宋体" w:cs="Tahoma"/>
          <w:color w:val="auto"/>
          <w:sz w:val="24"/>
          <w:highlight w:val="none"/>
          <w:shd w:val="clear" w:color="auto" w:fill="FFFFFF"/>
        </w:rPr>
        <w:t>同意</w:t>
      </w:r>
      <w:r>
        <w:rPr>
          <w:rFonts w:hint="eastAsia" w:ascii="宋体" w:hAnsi="宋体" w:cs="Tahoma"/>
          <w:color w:val="auto"/>
          <w:sz w:val="24"/>
          <w:highlight w:val="none"/>
          <w:shd w:val="clear" w:color="auto" w:fill="FFFFFF"/>
          <w:lang w:eastAsia="zh-CN"/>
        </w:rPr>
        <w:t>报价</w:t>
      </w:r>
      <w:r>
        <w:rPr>
          <w:rFonts w:ascii="宋体" w:hAnsi="宋体" w:eastAsia="宋体" w:cs="Tahoma"/>
          <w:color w:val="auto"/>
          <w:sz w:val="24"/>
          <w:highlight w:val="none"/>
          <w:shd w:val="clear" w:color="auto" w:fill="FFFFFF"/>
        </w:rPr>
        <w:t>响应函自贵单位收到之日起生效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，直至贵单位确定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  <w:lang w:eastAsia="zh-CN"/>
        </w:rPr>
        <w:t>成交人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之日内保持有效，在此期间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</w:rPr>
        <w:t>，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本响应函始终对我们有约束力。</w:t>
      </w:r>
    </w:p>
    <w:p w14:paraId="1344459B">
      <w:pPr>
        <w:pStyle w:val="7"/>
        <w:numPr>
          <w:ilvl w:val="0"/>
          <w:numId w:val="1"/>
        </w:numPr>
        <w:spacing w:after="120" w:line="360" w:lineRule="auto"/>
        <w:ind w:firstLineChars="0"/>
        <w:rPr>
          <w:rFonts w:ascii="宋体" w:hAnsi="宋体"/>
          <w:color w:val="auto"/>
          <w:sz w:val="24"/>
          <w:highlight w:val="none"/>
        </w:rPr>
      </w:pP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我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</w:rPr>
        <w:t>方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同意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</w:rPr>
        <w:t>无条件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提供贵单位要求的有关本次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  <w:lang w:eastAsia="zh-CN"/>
        </w:rPr>
        <w:t>采购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的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</w:rPr>
        <w:t>所有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资料</w:t>
      </w:r>
      <w:r>
        <w:rPr>
          <w:rFonts w:hint="eastAsia" w:ascii="Tahoma" w:hAnsi="Tahoma" w:cs="Tahoma"/>
          <w:color w:val="auto"/>
          <w:sz w:val="24"/>
          <w:highlight w:val="none"/>
          <w:shd w:val="clear" w:color="auto" w:fill="FFFFFF"/>
        </w:rPr>
        <w:t>，并对资料的真实有效性负全责</w:t>
      </w:r>
      <w:r>
        <w:rPr>
          <w:rFonts w:ascii="Tahoma" w:hAnsi="Tahoma" w:cs="Tahoma"/>
          <w:color w:val="auto"/>
          <w:sz w:val="24"/>
          <w:highlight w:val="none"/>
          <w:shd w:val="clear" w:color="auto" w:fill="FFFFFF"/>
        </w:rPr>
        <w:t>。</w:t>
      </w:r>
    </w:p>
    <w:p w14:paraId="489398CC">
      <w:pPr>
        <w:pStyle w:val="7"/>
        <w:numPr>
          <w:ilvl w:val="0"/>
          <w:numId w:val="1"/>
        </w:numPr>
        <w:spacing w:after="120" w:line="360" w:lineRule="auto"/>
        <w:ind w:firstLineChars="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我方将委托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（职务、姓名）全权负责此次活动，具体联系方式如下：</w:t>
      </w:r>
    </w:p>
    <w:p w14:paraId="6D6F7FCC">
      <w:pPr>
        <w:autoSpaceDE w:val="0"/>
        <w:autoSpaceDN w:val="0"/>
        <w:adjustRightInd w:val="0"/>
        <w:spacing w:line="360" w:lineRule="auto"/>
        <w:ind w:firstLine="720" w:firstLineChars="300"/>
        <w:textAlignment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联系人：</w:t>
      </w:r>
    </w:p>
    <w:p w14:paraId="4AECAE27">
      <w:pPr>
        <w:autoSpaceDE w:val="0"/>
        <w:autoSpaceDN w:val="0"/>
        <w:adjustRightInd w:val="0"/>
        <w:spacing w:line="360" w:lineRule="auto"/>
        <w:ind w:firstLine="720" w:firstLineChars="300"/>
        <w:textAlignment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联系电话：</w:t>
      </w:r>
    </w:p>
    <w:p w14:paraId="173BACF0">
      <w:pPr>
        <w:autoSpaceDE w:val="0"/>
        <w:autoSpaceDN w:val="0"/>
        <w:adjustRightInd w:val="0"/>
        <w:spacing w:line="360" w:lineRule="auto"/>
        <w:ind w:firstLine="720" w:firstLineChars="300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手机：</w:t>
      </w:r>
    </w:p>
    <w:p w14:paraId="7F430047">
      <w:pPr>
        <w:autoSpaceDE w:val="0"/>
        <w:autoSpaceDN w:val="0"/>
        <w:adjustRightInd w:val="0"/>
        <w:spacing w:line="360" w:lineRule="auto"/>
        <w:ind w:firstLine="720" w:firstLineChars="300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传真：</w:t>
      </w:r>
    </w:p>
    <w:p w14:paraId="03F4ED73">
      <w:pPr>
        <w:autoSpaceDE w:val="0"/>
        <w:autoSpaceDN w:val="0"/>
        <w:adjustRightInd w:val="0"/>
        <w:spacing w:line="360" w:lineRule="auto"/>
        <w:ind w:firstLine="720" w:firstLineChars="300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电子邮箱：</w:t>
      </w:r>
    </w:p>
    <w:p w14:paraId="6B19F844">
      <w:pPr>
        <w:autoSpaceDE w:val="0"/>
        <w:autoSpaceDN w:val="0"/>
        <w:adjustRightInd w:val="0"/>
        <w:spacing w:line="360" w:lineRule="auto"/>
        <w:ind w:left="4811" w:leftChars="2291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报价单位（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公章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）：</w:t>
      </w:r>
    </w:p>
    <w:p w14:paraId="3A29C03F">
      <w:pPr>
        <w:autoSpaceDE w:val="0"/>
        <w:autoSpaceDN w:val="0"/>
        <w:adjustRightInd w:val="0"/>
        <w:spacing w:line="360" w:lineRule="auto"/>
        <w:ind w:firstLine="4080" w:firstLineChars="1700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委托代理人：</w:t>
      </w:r>
    </w:p>
    <w:p w14:paraId="72263695">
      <w:pPr>
        <w:tabs>
          <w:tab w:val="right" w:pos="2666"/>
        </w:tabs>
        <w:autoSpaceDE w:val="0"/>
        <w:autoSpaceDN w:val="0"/>
        <w:adjustRightInd w:val="0"/>
        <w:spacing w:line="360" w:lineRule="auto"/>
        <w:ind w:firstLine="5640" w:firstLineChars="2350"/>
        <w:textAlignment w:val="center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 xml:space="preserve">年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 xml:space="preserve"> 月   日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ab/>
      </w:r>
    </w:p>
    <w:p w14:paraId="32DA2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56770"/>
    <w:multiLevelType w:val="multilevel"/>
    <w:tmpl w:val="0895677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5ODRiZmNiMTliZWNhZGFlNDk4M2FkZTMyNTUifQ=="/>
  </w:docVars>
  <w:rsids>
    <w:rsidRoot w:val="4FBA54EC"/>
    <w:rsid w:val="0A560A40"/>
    <w:rsid w:val="0E674C62"/>
    <w:rsid w:val="17677EE1"/>
    <w:rsid w:val="28AC2B76"/>
    <w:rsid w:val="2EA80093"/>
    <w:rsid w:val="30CE2AAF"/>
    <w:rsid w:val="360A255B"/>
    <w:rsid w:val="38C904AC"/>
    <w:rsid w:val="417575F2"/>
    <w:rsid w:val="4C746529"/>
    <w:rsid w:val="4FBA54EC"/>
    <w:rsid w:val="58A91041"/>
    <w:rsid w:val="599A3E34"/>
    <w:rsid w:val="59A85A64"/>
    <w:rsid w:val="5CD252D1"/>
    <w:rsid w:val="5FFB4B3F"/>
    <w:rsid w:val="64EE4C72"/>
    <w:rsid w:val="69E30BA0"/>
    <w:rsid w:val="6B3929BF"/>
    <w:rsid w:val="71A40397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336</Characters>
  <Lines>0</Lines>
  <Paragraphs>0</Paragraphs>
  <TotalTime>0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2023-04-26T06:45:00Z</dcterms:created>
  <dc:creator>WPS_1526974102</dc:creator>
  <cp:lastModifiedBy>丫丫</cp:lastModifiedBy>
  <dcterms:modified xsi:type="dcterms:W3CDTF">2024-11-11T11:03:42Z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7911CFE80D474B2E99F508EDF725BEBF_13</vt:lpwstr>
  </property>
</Properties>
</file>